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7976" w14:textId="12465F58" w:rsidR="00AD7257" w:rsidRPr="0002596E" w:rsidRDefault="00237849" w:rsidP="00237849">
      <w:pPr>
        <w:tabs>
          <w:tab w:val="left" w:pos="1425"/>
        </w:tabs>
        <w:rPr>
          <w:rFonts w:ascii="Arial Narrow" w:hAnsi="Arial Narrow" w:cs="Arial"/>
        </w:rPr>
      </w:pPr>
      <w:r w:rsidRPr="00CF1E14">
        <w:rPr>
          <w:rFonts w:ascii="Arial Narrow" w:hAnsi="Arial Narrow"/>
          <w:noProof/>
          <w:sz w:val="18"/>
          <w:szCs w:val="18"/>
        </w:rPr>
        <w:drawing>
          <wp:inline distT="0" distB="0" distL="0" distR="0" wp14:anchorId="30C47847" wp14:editId="7C47164E">
            <wp:extent cx="1155700" cy="67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673100"/>
                    </a:xfrm>
                    <a:prstGeom prst="rect">
                      <a:avLst/>
                    </a:prstGeom>
                    <a:noFill/>
                    <a:ln>
                      <a:noFill/>
                    </a:ln>
                  </pic:spPr>
                </pic:pic>
              </a:graphicData>
            </a:graphic>
          </wp:inline>
        </w:drawing>
      </w:r>
    </w:p>
    <w:p w14:paraId="12A38D2F" w14:textId="77777777" w:rsidR="00AD7257" w:rsidRPr="0002596E" w:rsidRDefault="00AD7257" w:rsidP="00AD7257">
      <w:pPr>
        <w:jc w:val="center"/>
        <w:rPr>
          <w:rFonts w:ascii="Arial Narrow" w:hAnsi="Arial Narrow" w:cs="Arial"/>
          <w:b/>
        </w:rPr>
      </w:pPr>
      <w:r w:rsidRPr="0002596E">
        <w:rPr>
          <w:rFonts w:ascii="Arial Narrow" w:hAnsi="Arial Narrow" w:cs="Arial"/>
          <w:b/>
        </w:rPr>
        <w:t>MIGRATION COMMITMENT</w:t>
      </w:r>
    </w:p>
    <w:p w14:paraId="276BEE09" w14:textId="77777777" w:rsidR="00AD7257" w:rsidRPr="0002596E" w:rsidRDefault="00AD7257" w:rsidP="00875F15">
      <w:pPr>
        <w:rPr>
          <w:rFonts w:ascii="Arial Narrow" w:hAnsi="Arial Narrow" w:cs="Arial"/>
        </w:rPr>
      </w:pPr>
    </w:p>
    <w:p w14:paraId="72979E51" w14:textId="77777777" w:rsidR="00AD7257" w:rsidRPr="0002596E" w:rsidRDefault="00745367" w:rsidP="00875F15">
      <w:pPr>
        <w:rPr>
          <w:rFonts w:ascii="Arial Narrow" w:hAnsi="Arial Narrow" w:cs="Arial"/>
        </w:rPr>
      </w:pPr>
      <w:r w:rsidRPr="0002596E">
        <w:rPr>
          <w:rFonts w:ascii="Arial Narrow" w:hAnsi="Arial Narrow" w:cs="Arial"/>
        </w:rPr>
        <w:t xml:space="preserve"> </w:t>
      </w:r>
    </w:p>
    <w:tbl>
      <w:tblPr>
        <w:tblW w:w="104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5419"/>
      </w:tblGrid>
      <w:tr w:rsidR="00AD7257" w:rsidRPr="00AD7257" w14:paraId="666E0BB0" w14:textId="77777777" w:rsidTr="000B73EF">
        <w:trPr>
          <w:cantSplit/>
          <w:trHeight w:val="53"/>
          <w:jc w:val="center"/>
        </w:trPr>
        <w:tc>
          <w:tcPr>
            <w:tcW w:w="5070" w:type="dxa"/>
            <w:tcBorders>
              <w:top w:val="single" w:sz="6" w:space="0" w:color="000000"/>
              <w:left w:val="single" w:sz="6" w:space="0" w:color="000000"/>
              <w:bottom w:val="single" w:sz="6" w:space="0" w:color="000000"/>
              <w:right w:val="single" w:sz="6" w:space="0" w:color="000000"/>
            </w:tcBorders>
            <w:shd w:val="pct5" w:color="auto" w:fill="FFFFFF"/>
          </w:tcPr>
          <w:p w14:paraId="3DA17B78" w14:textId="77777777" w:rsidR="00AD7257" w:rsidRPr="00AD7257" w:rsidRDefault="00AD7257" w:rsidP="00AD7257">
            <w:pPr>
              <w:spacing w:before="20" w:after="20"/>
              <w:rPr>
                <w:rFonts w:ascii="Arial Narrow" w:hAnsi="Arial Narrow" w:cs="Arial"/>
                <w:b/>
                <w:bCs/>
              </w:rPr>
            </w:pPr>
            <w:r w:rsidRPr="00AD7257">
              <w:rPr>
                <w:rFonts w:ascii="Arial Narrow" w:hAnsi="Arial Narrow" w:cs="Arial"/>
                <w:b/>
                <w:bCs/>
              </w:rPr>
              <w:t xml:space="preserve">CUSTOMER </w:t>
            </w:r>
            <w:r w:rsidRPr="00AD7257">
              <w:rPr>
                <w:rFonts w:ascii="Arial Narrow" w:hAnsi="Arial Narrow" w:cs="Arial"/>
                <w:b/>
              </w:rPr>
              <w:t>(“Customer”)</w:t>
            </w:r>
          </w:p>
        </w:tc>
        <w:tc>
          <w:tcPr>
            <w:tcW w:w="5419" w:type="dxa"/>
            <w:tcBorders>
              <w:top w:val="single" w:sz="6" w:space="0" w:color="000000"/>
              <w:left w:val="single" w:sz="6" w:space="0" w:color="000000"/>
              <w:bottom w:val="single" w:sz="6" w:space="0" w:color="000000"/>
              <w:right w:val="single" w:sz="6" w:space="0" w:color="000000"/>
            </w:tcBorders>
            <w:shd w:val="pct5" w:color="auto" w:fill="FFFFFF"/>
          </w:tcPr>
          <w:p w14:paraId="770A6FC0" w14:textId="77777777" w:rsidR="00AD7257" w:rsidRPr="00AD7257" w:rsidRDefault="00AD7257" w:rsidP="00AD7257">
            <w:pPr>
              <w:spacing w:before="20" w:after="20"/>
              <w:rPr>
                <w:rFonts w:ascii="Arial Narrow" w:hAnsi="Arial Narrow" w:cs="Arial"/>
                <w:b/>
                <w:bCs/>
              </w:rPr>
            </w:pPr>
            <w:r w:rsidRPr="00AD7257">
              <w:rPr>
                <w:rFonts w:ascii="Arial Narrow" w:hAnsi="Arial Narrow" w:cs="Arial"/>
                <w:b/>
                <w:bCs/>
              </w:rPr>
              <w:t>AT&amp;T ("AT&amp;T")</w:t>
            </w:r>
          </w:p>
        </w:tc>
      </w:tr>
      <w:tr w:rsidR="00AD7257" w:rsidRPr="00AD7257" w14:paraId="23581759" w14:textId="77777777" w:rsidTr="000B73EF">
        <w:trPr>
          <w:cantSplit/>
          <w:trHeight w:val="1815"/>
          <w:jc w:val="center"/>
        </w:trPr>
        <w:tc>
          <w:tcPr>
            <w:tcW w:w="5070" w:type="dxa"/>
            <w:tcBorders>
              <w:top w:val="single" w:sz="6" w:space="0" w:color="000000"/>
              <w:left w:val="single" w:sz="6" w:space="0" w:color="000000"/>
              <w:right w:val="single" w:sz="6" w:space="0" w:color="000000"/>
            </w:tcBorders>
          </w:tcPr>
          <w:p w14:paraId="26C3515B" w14:textId="77777777" w:rsidR="00AD7257" w:rsidRPr="00AD7257" w:rsidRDefault="00AD7257" w:rsidP="00AD7257">
            <w:pPr>
              <w:spacing w:before="60"/>
              <w:rPr>
                <w:rFonts w:ascii="Arial Narrow" w:hAnsi="Arial Narrow" w:cs="Arial"/>
                <w:bCs/>
              </w:rPr>
            </w:pPr>
            <w:r w:rsidRPr="00AD7257">
              <w:rPr>
                <w:rFonts w:ascii="Arial Narrow" w:hAnsi="Arial Narrow" w:cs="Arial"/>
                <w:bCs/>
              </w:rPr>
              <w:t xml:space="preserve">Customer: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bookmarkStart w:id="0" w:name="_GoBack"/>
            <w:bookmarkEnd w:id="0"/>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2E14D18C" w14:textId="77777777" w:rsidR="00AD7257" w:rsidRPr="00AD7257" w:rsidRDefault="00AD7257" w:rsidP="00AD7257">
            <w:pPr>
              <w:spacing w:before="60"/>
              <w:rPr>
                <w:rFonts w:ascii="Arial Narrow" w:hAnsi="Arial Narrow" w:cs="Arial"/>
              </w:rPr>
            </w:pPr>
            <w:r w:rsidRPr="00AD7257">
              <w:rPr>
                <w:rFonts w:ascii="Arial Narrow" w:hAnsi="Arial Narrow" w:cs="Arial"/>
              </w:rPr>
              <w:t xml:space="preserve">Street Address: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6FB7B841" w14:textId="77777777" w:rsidR="00AD7257" w:rsidRPr="00AD7257" w:rsidRDefault="00AD7257" w:rsidP="00AD7257">
            <w:pPr>
              <w:spacing w:before="120"/>
              <w:rPr>
                <w:rFonts w:ascii="Arial Narrow" w:hAnsi="Arial Narrow" w:cs="Arial"/>
              </w:rPr>
            </w:pPr>
            <w:r w:rsidRPr="00AD7257">
              <w:rPr>
                <w:rFonts w:ascii="Arial Narrow" w:hAnsi="Arial Narrow" w:cs="Arial"/>
              </w:rPr>
              <w:t xml:space="preserve">City: </w:t>
            </w:r>
            <w:r w:rsidRPr="00AD7257">
              <w:rPr>
                <w:rFonts w:ascii="Arial Narrow" w:hAnsi="Arial Narrow" w:cs="Arial"/>
              </w:rPr>
              <w:fldChar w:fldCharType="begin">
                <w:ffData>
                  <w:name w:val="Text81"/>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State:  </w:t>
            </w:r>
            <w:r w:rsidRPr="00AD7257">
              <w:rPr>
                <w:rFonts w:ascii="Arial Narrow" w:hAnsi="Arial Narrow" w:cs="Arial"/>
              </w:rPr>
              <w:fldChar w:fldCharType="begin">
                <w:ffData>
                  <w:name w:val="Text83"/>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Zip Code: </w:t>
            </w:r>
            <w:r w:rsidRPr="00AD7257">
              <w:rPr>
                <w:rFonts w:ascii="Arial Narrow" w:hAnsi="Arial Narrow" w:cs="Arial"/>
              </w:rPr>
              <w:fldChar w:fldCharType="begin">
                <w:ffData>
                  <w:name w:val="Text85"/>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762491FE" w14:textId="77777777" w:rsidR="00AD7257" w:rsidRPr="00AD7257" w:rsidRDefault="00AD7257" w:rsidP="00AD7257">
            <w:pPr>
              <w:spacing w:before="120"/>
              <w:rPr>
                <w:rFonts w:ascii="Arial Narrow" w:hAnsi="Arial Narrow" w:cs="Arial"/>
                <w:bCs/>
                <w:u w:val="single"/>
              </w:rPr>
            </w:pPr>
            <w:r w:rsidRPr="00AD7257">
              <w:rPr>
                <w:rFonts w:ascii="Arial Narrow" w:hAnsi="Arial Narrow" w:cs="Arial"/>
                <w:bCs/>
                <w:u w:val="single"/>
              </w:rPr>
              <w:t>Billing Address (if different)</w:t>
            </w:r>
          </w:p>
          <w:p w14:paraId="7401AB31" w14:textId="77777777" w:rsidR="00AD7257" w:rsidRPr="00AD7257" w:rsidRDefault="00AD7257" w:rsidP="00AD7257">
            <w:pPr>
              <w:spacing w:before="60"/>
              <w:rPr>
                <w:rFonts w:ascii="Arial Narrow" w:hAnsi="Arial Narrow" w:cs="Arial"/>
              </w:rPr>
            </w:pPr>
            <w:r w:rsidRPr="00AD7257">
              <w:rPr>
                <w:rFonts w:ascii="Arial Narrow" w:hAnsi="Arial Narrow" w:cs="Arial"/>
              </w:rPr>
              <w:t xml:space="preserve">Street Address: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7F11629E" w14:textId="77777777" w:rsidR="00AD7257" w:rsidRPr="00AD7257" w:rsidRDefault="00AD7257" w:rsidP="00AD7257">
            <w:pPr>
              <w:spacing w:before="40"/>
              <w:rPr>
                <w:rFonts w:ascii="Arial Narrow" w:hAnsi="Arial Narrow" w:cs="Arial"/>
                <w:bCs/>
              </w:rPr>
            </w:pPr>
            <w:r w:rsidRPr="00AD7257">
              <w:rPr>
                <w:rFonts w:ascii="Arial Narrow" w:hAnsi="Arial Narrow" w:cs="Arial"/>
              </w:rPr>
              <w:t xml:space="preserve">City: </w:t>
            </w:r>
            <w:r w:rsidRPr="00AD7257">
              <w:rPr>
                <w:rFonts w:ascii="Arial Narrow" w:hAnsi="Arial Narrow" w:cs="Arial"/>
              </w:rPr>
              <w:fldChar w:fldCharType="begin">
                <w:ffData>
                  <w:name w:val="Text81"/>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State:  </w:t>
            </w:r>
            <w:r w:rsidRPr="00AD7257">
              <w:rPr>
                <w:rFonts w:ascii="Arial Narrow" w:hAnsi="Arial Narrow" w:cs="Arial"/>
              </w:rPr>
              <w:fldChar w:fldCharType="begin">
                <w:ffData>
                  <w:name w:val="Text83"/>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Zip Code: </w:t>
            </w:r>
            <w:r w:rsidRPr="00AD7257">
              <w:rPr>
                <w:rFonts w:ascii="Arial Narrow" w:hAnsi="Arial Narrow" w:cs="Arial"/>
              </w:rPr>
              <w:fldChar w:fldCharType="begin">
                <w:ffData>
                  <w:name w:val="Text85"/>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tc>
        <w:tc>
          <w:tcPr>
            <w:tcW w:w="5419" w:type="dxa"/>
            <w:tcBorders>
              <w:top w:val="single" w:sz="6" w:space="0" w:color="000000"/>
              <w:left w:val="single" w:sz="6" w:space="0" w:color="000000"/>
              <w:right w:val="single" w:sz="6" w:space="0" w:color="000000"/>
            </w:tcBorders>
          </w:tcPr>
          <w:p w14:paraId="59015649" w14:textId="77777777" w:rsidR="00AD7257" w:rsidRPr="00AD7257" w:rsidRDefault="00AD7257" w:rsidP="00AD7257">
            <w:pPr>
              <w:spacing w:before="60"/>
              <w:rPr>
                <w:rFonts w:ascii="Arial Narrow" w:hAnsi="Arial Narrow" w:cs="Arial"/>
                <w:b/>
                <w:bCs/>
              </w:rPr>
            </w:pPr>
            <w:r w:rsidRPr="00AD7257">
              <w:rPr>
                <w:rFonts w:ascii="Arial Narrow" w:hAnsi="Arial Narrow" w:cs="Arial"/>
              </w:rPr>
              <w:t>AT&amp;T Corp.</w:t>
            </w:r>
          </w:p>
        </w:tc>
      </w:tr>
      <w:tr w:rsidR="00AD7257" w:rsidRPr="00AD7257" w14:paraId="6DB8679B" w14:textId="77777777" w:rsidTr="00237849">
        <w:trPr>
          <w:cantSplit/>
          <w:trHeight w:val="534"/>
          <w:jc w:val="center"/>
        </w:trPr>
        <w:tc>
          <w:tcPr>
            <w:tcW w:w="5070" w:type="dxa"/>
            <w:tcBorders>
              <w:top w:val="single" w:sz="6" w:space="0" w:color="000000"/>
              <w:left w:val="single" w:sz="6" w:space="0" w:color="000000"/>
              <w:bottom w:val="single" w:sz="4" w:space="0" w:color="auto"/>
              <w:right w:val="single" w:sz="6" w:space="0" w:color="000000"/>
            </w:tcBorders>
            <w:shd w:val="pct5" w:color="auto" w:fill="FFFFFF"/>
          </w:tcPr>
          <w:p w14:paraId="0584693C" w14:textId="77777777" w:rsidR="00AD7257" w:rsidRPr="00AD7257" w:rsidRDefault="00AD7257" w:rsidP="00AD7257">
            <w:pPr>
              <w:spacing w:before="20"/>
              <w:rPr>
                <w:rFonts w:ascii="Arial Narrow" w:hAnsi="Arial Narrow" w:cs="Arial"/>
                <w:b/>
                <w:bCs/>
              </w:rPr>
            </w:pPr>
            <w:r w:rsidRPr="00AD7257">
              <w:rPr>
                <w:rFonts w:ascii="Arial Narrow" w:hAnsi="Arial Narrow" w:cs="Arial"/>
                <w:b/>
                <w:bCs/>
              </w:rPr>
              <w:t>CUSTOMER Contact (for Contract Notices)</w:t>
            </w:r>
          </w:p>
        </w:tc>
        <w:tc>
          <w:tcPr>
            <w:tcW w:w="5419" w:type="dxa"/>
            <w:tcBorders>
              <w:top w:val="single" w:sz="6" w:space="0" w:color="000000"/>
              <w:left w:val="single" w:sz="6" w:space="0" w:color="000000"/>
              <w:bottom w:val="single" w:sz="4" w:space="0" w:color="auto"/>
              <w:right w:val="single" w:sz="6" w:space="0" w:color="000000"/>
            </w:tcBorders>
            <w:shd w:val="pct5" w:color="auto" w:fill="FFFFFF"/>
          </w:tcPr>
          <w:p w14:paraId="43C5C33E" w14:textId="77777777" w:rsidR="00AD7257" w:rsidRPr="00AD7257" w:rsidRDefault="00AD7257" w:rsidP="00AD7257">
            <w:pPr>
              <w:spacing w:before="20"/>
              <w:rPr>
                <w:rFonts w:ascii="Arial Narrow" w:hAnsi="Arial Narrow" w:cs="Arial"/>
                <w:b/>
                <w:bCs/>
              </w:rPr>
            </w:pPr>
            <w:r w:rsidRPr="00AD7257">
              <w:rPr>
                <w:rFonts w:ascii="Arial Narrow" w:hAnsi="Arial Narrow" w:cs="Arial"/>
                <w:b/>
                <w:bCs/>
              </w:rPr>
              <w:t>AT&amp;T Sales Contact Information and</w:t>
            </w:r>
          </w:p>
          <w:p w14:paraId="14DFEDF4" w14:textId="77777777" w:rsidR="00AD7257" w:rsidRPr="00AD7257" w:rsidRDefault="00AD7257" w:rsidP="00AD7257">
            <w:pPr>
              <w:spacing w:before="20"/>
              <w:rPr>
                <w:rFonts w:ascii="Arial Narrow" w:hAnsi="Arial Narrow" w:cs="Arial"/>
                <w:b/>
                <w:bCs/>
              </w:rPr>
            </w:pPr>
            <w:r w:rsidRPr="00AD7257">
              <w:rPr>
                <w:rFonts w:ascii="Arial Narrow" w:hAnsi="Arial Narrow" w:cs="Arial"/>
                <w:b/>
                <w:bCs/>
              </w:rPr>
              <w:t xml:space="preserve"> for Contract Notices</w:t>
            </w:r>
            <w:r w:rsidRPr="00AD7257" w:rsidDel="0099121F">
              <w:rPr>
                <w:rFonts w:ascii="Arial Narrow" w:hAnsi="Arial Narrow" w:cs="Arial"/>
                <w:b/>
                <w:bCs/>
              </w:rPr>
              <w:t xml:space="preserve"> </w:t>
            </w:r>
            <w:r w:rsidRPr="00AD7257">
              <w:rPr>
                <w:rFonts w:ascii="Arial Narrow" w:hAnsi="Arial Narrow" w:cs="Arial"/>
                <w:b/>
                <w:bCs/>
              </w:rPr>
              <w:t xml:space="preserve"> </w:t>
            </w:r>
            <w:r w:rsidRPr="00AD7257">
              <w:rPr>
                <w:rFonts w:ascii="Arial Narrow" w:hAnsi="Arial Narrow" w:cs="Arial"/>
              </w:rPr>
              <w:fldChar w:fldCharType="begin">
                <w:ffData>
                  <w:name w:val="Check2"/>
                  <w:enabled/>
                  <w:calcOnExit w:val="0"/>
                  <w:checkBox>
                    <w:sizeAuto/>
                    <w:default w:val="0"/>
                  </w:checkBox>
                </w:ffData>
              </w:fldChar>
            </w:r>
            <w:r w:rsidRPr="00AD7257">
              <w:rPr>
                <w:rFonts w:ascii="Arial Narrow" w:hAnsi="Arial Narrow" w:cs="Arial"/>
              </w:rPr>
              <w:instrText xml:space="preserve"> FORMCHECKBOX </w:instrText>
            </w:r>
            <w:r w:rsidR="00E1676B">
              <w:rPr>
                <w:rFonts w:ascii="Arial Narrow" w:hAnsi="Arial Narrow" w:cs="Arial"/>
              </w:rPr>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b/>
                <w:bCs/>
              </w:rPr>
              <w:t xml:space="preserve"> Primary Sales Contact</w:t>
            </w:r>
            <w:r w:rsidRPr="00AD7257">
              <w:rPr>
                <w:rFonts w:ascii="Arial Narrow" w:hAnsi="Arial Narrow" w:cs="Arial"/>
              </w:rPr>
              <w:t xml:space="preserve"> </w:t>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p>
        </w:tc>
      </w:tr>
      <w:tr w:rsidR="00AD7257" w:rsidRPr="00AD7257" w14:paraId="1BE54AEC" w14:textId="77777777" w:rsidTr="000B73EF">
        <w:trPr>
          <w:cantSplit/>
          <w:trHeight w:val="700"/>
          <w:jc w:val="center"/>
        </w:trPr>
        <w:tc>
          <w:tcPr>
            <w:tcW w:w="5070" w:type="dxa"/>
            <w:tcBorders>
              <w:top w:val="single" w:sz="4" w:space="0" w:color="auto"/>
              <w:left w:val="single" w:sz="4" w:space="0" w:color="auto"/>
              <w:bottom w:val="single" w:sz="4" w:space="0" w:color="auto"/>
              <w:right w:val="single" w:sz="6" w:space="0" w:color="000000"/>
            </w:tcBorders>
          </w:tcPr>
          <w:p w14:paraId="566B8777" w14:textId="77777777" w:rsidR="00AD7257" w:rsidRPr="00AD7257" w:rsidRDefault="00AD7257" w:rsidP="00AD7257">
            <w:pPr>
              <w:spacing w:before="60"/>
              <w:rPr>
                <w:rFonts w:ascii="Arial Narrow" w:hAnsi="Arial Narrow" w:cs="Arial"/>
              </w:rPr>
            </w:pPr>
            <w:r w:rsidRPr="00AD7257">
              <w:rPr>
                <w:rFonts w:ascii="Arial Narrow" w:hAnsi="Arial Narrow" w:cs="Arial"/>
              </w:rPr>
              <w:t xml:space="preserve">Name: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p>
          <w:p w14:paraId="7638B845" w14:textId="77777777" w:rsidR="00AD7257" w:rsidRPr="00AD7257" w:rsidRDefault="00AD7257" w:rsidP="00AD7257">
            <w:pPr>
              <w:spacing w:before="40"/>
              <w:rPr>
                <w:rFonts w:ascii="Arial Narrow" w:hAnsi="Arial Narrow" w:cs="Arial"/>
              </w:rPr>
            </w:pPr>
            <w:r w:rsidRPr="00AD7257">
              <w:rPr>
                <w:rFonts w:ascii="Arial Narrow" w:hAnsi="Arial Narrow" w:cs="Arial"/>
              </w:rPr>
              <w:t xml:space="preserve">Title: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79021950" w14:textId="77777777" w:rsidR="00AD7257" w:rsidRPr="00AD7257" w:rsidRDefault="00AD7257" w:rsidP="00AD7257">
            <w:pPr>
              <w:spacing w:before="40"/>
              <w:rPr>
                <w:rFonts w:ascii="Arial Narrow" w:hAnsi="Arial Narrow" w:cs="Arial"/>
              </w:rPr>
            </w:pPr>
            <w:r w:rsidRPr="00AD7257">
              <w:rPr>
                <w:rFonts w:ascii="Arial Narrow" w:hAnsi="Arial Narrow" w:cs="Arial"/>
              </w:rPr>
              <w:t xml:space="preserve">Telephone: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w:t>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rPr>
              <w:t xml:space="preserve">Fax: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p>
          <w:p w14:paraId="609201C7" w14:textId="77777777" w:rsidR="00AD7257" w:rsidRPr="00AD7257" w:rsidRDefault="00AD7257" w:rsidP="00AD7257">
            <w:pPr>
              <w:spacing w:before="40"/>
              <w:rPr>
                <w:rFonts w:ascii="Arial Narrow" w:hAnsi="Arial Narrow" w:cs="Arial"/>
              </w:rPr>
            </w:pPr>
            <w:r w:rsidRPr="00AD7257">
              <w:rPr>
                <w:rFonts w:ascii="Arial Narrow" w:hAnsi="Arial Narrow" w:cs="Arial"/>
              </w:rPr>
              <w:t xml:space="preserve">Email: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5C5B28E6" w14:textId="77777777" w:rsidR="00AD7257" w:rsidRPr="00AD7257" w:rsidRDefault="00AD7257" w:rsidP="00AD7257">
            <w:pPr>
              <w:spacing w:before="60"/>
              <w:rPr>
                <w:rFonts w:ascii="Arial Narrow" w:hAnsi="Arial Narrow" w:cs="Arial"/>
              </w:rPr>
            </w:pPr>
            <w:r w:rsidRPr="00AD7257">
              <w:rPr>
                <w:rFonts w:ascii="Arial Narrow" w:hAnsi="Arial Narrow" w:cs="Arial"/>
                <w:b/>
                <w:bCs/>
                <w:u w:val="single"/>
              </w:rPr>
              <w:t>Address for Notices</w:t>
            </w:r>
          </w:p>
          <w:p w14:paraId="303CF831" w14:textId="77777777" w:rsidR="00AD7257" w:rsidRPr="00AD7257" w:rsidRDefault="00AD7257" w:rsidP="00AD7257">
            <w:pPr>
              <w:spacing w:before="40"/>
              <w:rPr>
                <w:rFonts w:ascii="Arial Narrow" w:hAnsi="Arial Narrow" w:cs="Arial"/>
              </w:rPr>
            </w:pPr>
            <w:r w:rsidRPr="00AD7257">
              <w:rPr>
                <w:rFonts w:ascii="Arial Narrow" w:hAnsi="Arial Narrow" w:cs="Arial"/>
              </w:rPr>
              <w:fldChar w:fldCharType="begin">
                <w:ffData>
                  <w:name w:val="Check2"/>
                  <w:enabled/>
                  <w:calcOnExit w:val="0"/>
                  <w:checkBox>
                    <w:sizeAuto/>
                    <w:default w:val="0"/>
                  </w:checkBox>
                </w:ffData>
              </w:fldChar>
            </w:r>
            <w:r w:rsidRPr="00AD7257">
              <w:rPr>
                <w:rFonts w:ascii="Arial Narrow" w:hAnsi="Arial Narrow" w:cs="Arial"/>
              </w:rPr>
              <w:instrText xml:space="preserve"> FORMCHECKBOX </w:instrText>
            </w:r>
            <w:r w:rsidR="00E1676B">
              <w:rPr>
                <w:rFonts w:ascii="Arial Narrow" w:hAnsi="Arial Narrow" w:cs="Arial"/>
              </w:rPr>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rPr>
              <w:t xml:space="preserve"> Same as </w:t>
            </w:r>
            <w:r w:rsidR="0006068D" w:rsidRPr="00AD7257">
              <w:rPr>
                <w:rFonts w:ascii="Arial Narrow" w:hAnsi="Arial Narrow" w:cs="Arial"/>
              </w:rPr>
              <w:t>Cuts</w:t>
            </w:r>
            <w:r w:rsidRPr="00AD7257">
              <w:rPr>
                <w:rFonts w:ascii="Arial Narrow" w:hAnsi="Arial Narrow" w:cs="Arial"/>
              </w:rPr>
              <w:t xml:space="preserve">. Address above  </w:t>
            </w:r>
            <w:r w:rsidRPr="00AD7257">
              <w:rPr>
                <w:rFonts w:ascii="Arial Narrow" w:hAnsi="Arial Narrow" w:cs="Arial"/>
              </w:rPr>
              <w:fldChar w:fldCharType="begin">
                <w:ffData>
                  <w:name w:val="Check3"/>
                  <w:enabled/>
                  <w:calcOnExit w:val="0"/>
                  <w:checkBox>
                    <w:sizeAuto/>
                    <w:default w:val="0"/>
                  </w:checkBox>
                </w:ffData>
              </w:fldChar>
            </w:r>
            <w:r w:rsidRPr="00AD7257">
              <w:rPr>
                <w:rFonts w:ascii="Arial Narrow" w:hAnsi="Arial Narrow" w:cs="Arial"/>
              </w:rPr>
              <w:instrText xml:space="preserve"> FORMCHECKBOX </w:instrText>
            </w:r>
            <w:r w:rsidR="00E1676B">
              <w:rPr>
                <w:rFonts w:ascii="Arial Narrow" w:hAnsi="Arial Narrow" w:cs="Arial"/>
              </w:rPr>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rPr>
              <w:t xml:space="preserve"> Same as Billing Address</w:t>
            </w:r>
          </w:p>
          <w:p w14:paraId="2E0A3436" w14:textId="77777777" w:rsidR="00AD7257" w:rsidRPr="00AD7257" w:rsidRDefault="00AD7257" w:rsidP="00AD7257">
            <w:pPr>
              <w:spacing w:before="60"/>
              <w:rPr>
                <w:rFonts w:ascii="Arial Narrow" w:hAnsi="Arial Narrow" w:cs="Arial"/>
                <w:b/>
                <w:bCs/>
                <w:u w:val="single"/>
              </w:rPr>
            </w:pPr>
            <w:r w:rsidRPr="00AD7257">
              <w:rPr>
                <w:rFonts w:ascii="Arial Narrow" w:hAnsi="Arial Narrow" w:cs="Arial"/>
                <w:b/>
                <w:bCs/>
                <w:u w:val="single"/>
              </w:rPr>
              <w:t>Address for Notices (if different)</w:t>
            </w:r>
          </w:p>
          <w:p w14:paraId="5881CF3C" w14:textId="77777777" w:rsidR="00AD7257" w:rsidRPr="00AD7257" w:rsidRDefault="00AD7257" w:rsidP="00AD7257">
            <w:pPr>
              <w:spacing w:before="60"/>
              <w:rPr>
                <w:rFonts w:ascii="Arial Narrow" w:hAnsi="Arial Narrow" w:cs="Arial"/>
              </w:rPr>
            </w:pPr>
            <w:r w:rsidRPr="00AD7257">
              <w:rPr>
                <w:rFonts w:ascii="Arial Narrow" w:hAnsi="Arial Narrow" w:cs="Arial"/>
              </w:rPr>
              <w:t xml:space="preserve">Street Address: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06F825EA" w14:textId="77777777" w:rsidR="00AD7257" w:rsidRPr="00AD7257" w:rsidRDefault="00AD7257" w:rsidP="00AD7257">
            <w:pPr>
              <w:spacing w:before="40" w:after="60"/>
              <w:rPr>
                <w:rFonts w:ascii="Arial Narrow" w:hAnsi="Arial Narrow" w:cs="Arial"/>
              </w:rPr>
            </w:pPr>
            <w:r w:rsidRPr="00AD7257">
              <w:rPr>
                <w:rFonts w:ascii="Arial Narrow" w:hAnsi="Arial Narrow" w:cs="Arial"/>
              </w:rPr>
              <w:t xml:space="preserve">City: </w:t>
            </w:r>
            <w:bookmarkStart w:id="1" w:name="Text81"/>
            <w:r w:rsidRPr="00AD7257">
              <w:rPr>
                <w:rFonts w:ascii="Arial Narrow" w:hAnsi="Arial Narrow" w:cs="Arial"/>
              </w:rPr>
              <w:fldChar w:fldCharType="begin">
                <w:ffData>
                  <w:name w:val="Text81"/>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bookmarkEnd w:id="1"/>
            <w:r w:rsidRPr="00AD7257">
              <w:rPr>
                <w:rFonts w:ascii="Arial Narrow" w:hAnsi="Arial Narrow" w:cs="Arial"/>
              </w:rPr>
              <w:t xml:space="preserve">  State:  </w:t>
            </w:r>
            <w:r w:rsidRPr="00AD7257">
              <w:rPr>
                <w:rFonts w:ascii="Arial Narrow" w:hAnsi="Arial Narrow" w:cs="Arial"/>
              </w:rPr>
              <w:fldChar w:fldCharType="begin">
                <w:ffData>
                  <w:name w:val="Text83"/>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Zip Code: </w:t>
            </w:r>
            <w:r w:rsidRPr="00AD7257">
              <w:rPr>
                <w:rFonts w:ascii="Arial Narrow" w:hAnsi="Arial Narrow" w:cs="Arial"/>
              </w:rPr>
              <w:fldChar w:fldCharType="begin">
                <w:ffData>
                  <w:name w:val="Text85"/>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tc>
        <w:tc>
          <w:tcPr>
            <w:tcW w:w="5419" w:type="dxa"/>
            <w:tcBorders>
              <w:top w:val="single" w:sz="4" w:space="0" w:color="auto"/>
              <w:left w:val="single" w:sz="6" w:space="0" w:color="000000"/>
              <w:bottom w:val="single" w:sz="4" w:space="0" w:color="auto"/>
              <w:right w:val="single" w:sz="6" w:space="0" w:color="000000"/>
            </w:tcBorders>
          </w:tcPr>
          <w:p w14:paraId="78D331CF" w14:textId="77777777" w:rsidR="00AD7257" w:rsidRPr="00AD7257" w:rsidRDefault="00AD7257" w:rsidP="00AD7257">
            <w:pPr>
              <w:spacing w:before="60"/>
              <w:rPr>
                <w:rFonts w:ascii="Arial Narrow" w:hAnsi="Arial Narrow" w:cs="Arial"/>
              </w:rPr>
            </w:pPr>
            <w:r w:rsidRPr="00AD7257">
              <w:rPr>
                <w:rFonts w:ascii="Arial Narrow" w:hAnsi="Arial Narrow" w:cs="Arial"/>
              </w:rPr>
              <w:t xml:space="preserve">Name: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592ACE0E" w14:textId="77777777" w:rsidR="00AD7257" w:rsidRPr="00AD7257" w:rsidRDefault="00AD7257" w:rsidP="00AD7257">
            <w:pPr>
              <w:spacing w:before="20"/>
              <w:rPr>
                <w:rFonts w:ascii="Arial Narrow" w:hAnsi="Arial Narrow" w:cs="Arial"/>
              </w:rPr>
            </w:pPr>
            <w:r w:rsidRPr="00AD7257">
              <w:rPr>
                <w:rFonts w:ascii="Arial Narrow" w:hAnsi="Arial Narrow" w:cs="Arial"/>
              </w:rPr>
              <w:t xml:space="preserve">Title: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5A2FD2AA" w14:textId="77777777" w:rsidR="00AD7257" w:rsidRPr="00AD7257" w:rsidRDefault="00AD7257" w:rsidP="00AD7257">
            <w:pPr>
              <w:spacing w:before="20"/>
              <w:rPr>
                <w:rFonts w:ascii="Arial Narrow" w:hAnsi="Arial Narrow" w:cs="Arial"/>
              </w:rPr>
            </w:pPr>
            <w:r w:rsidRPr="00AD7257">
              <w:rPr>
                <w:rFonts w:ascii="Arial Narrow" w:hAnsi="Arial Narrow" w:cs="Arial"/>
              </w:rPr>
              <w:t xml:space="preserve">Telephone: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w:t>
            </w:r>
          </w:p>
          <w:p w14:paraId="77B1ACF4" w14:textId="77777777" w:rsidR="00AD7257" w:rsidRPr="00AD7257" w:rsidRDefault="00AD7257" w:rsidP="00AD7257">
            <w:pPr>
              <w:spacing w:before="20"/>
              <w:rPr>
                <w:rFonts w:ascii="Arial Narrow" w:hAnsi="Arial Narrow" w:cs="Arial"/>
                <w:lang w:val="fr-FR"/>
              </w:rPr>
            </w:pPr>
            <w:r w:rsidRPr="00AD7257">
              <w:rPr>
                <w:rFonts w:ascii="Arial Narrow" w:hAnsi="Arial Narrow" w:cs="Arial"/>
              </w:rPr>
              <w:t xml:space="preserve">Fax: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76450DBD" w14:textId="77777777" w:rsidR="00AD7257" w:rsidRPr="00AD7257" w:rsidRDefault="00AD7257" w:rsidP="00AD7257">
            <w:pPr>
              <w:spacing w:before="20"/>
              <w:rPr>
                <w:rFonts w:ascii="Arial Narrow" w:hAnsi="Arial Narrow" w:cs="Arial"/>
              </w:rPr>
            </w:pPr>
            <w:r w:rsidRPr="00AD7257">
              <w:rPr>
                <w:rFonts w:ascii="Arial Narrow" w:hAnsi="Arial Narrow" w:cs="Arial"/>
              </w:rPr>
              <w:t xml:space="preserve">Email: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522D0AAA" w14:textId="77777777" w:rsidR="00AD7257" w:rsidRPr="00AD7257" w:rsidRDefault="00AD7257" w:rsidP="00AD7257">
            <w:pPr>
              <w:spacing w:before="20"/>
              <w:rPr>
                <w:rFonts w:ascii="Arial Narrow" w:hAnsi="Arial Narrow" w:cs="Arial"/>
              </w:rPr>
            </w:pPr>
            <w:r w:rsidRPr="00AD7257">
              <w:rPr>
                <w:rFonts w:ascii="Arial Narrow" w:hAnsi="Arial Narrow" w:cs="Arial"/>
              </w:rPr>
              <w:t xml:space="preserve">Street Address: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24FEF11A" w14:textId="77777777" w:rsidR="00AD7257" w:rsidRPr="00AD7257" w:rsidRDefault="00AD7257" w:rsidP="00AD7257">
            <w:pPr>
              <w:spacing w:before="20"/>
              <w:rPr>
                <w:rFonts w:ascii="Arial Narrow" w:hAnsi="Arial Narrow" w:cs="Arial"/>
              </w:rPr>
            </w:pPr>
            <w:r w:rsidRPr="00AD7257">
              <w:rPr>
                <w:rFonts w:ascii="Arial Narrow" w:hAnsi="Arial Narrow" w:cs="Arial"/>
              </w:rPr>
              <w:t xml:space="preserve">City:  State:   Zip Code: </w:t>
            </w:r>
            <w:r w:rsidRPr="00AD7257">
              <w:rPr>
                <w:rFonts w:ascii="Arial Narrow" w:hAnsi="Arial Narrow" w:cs="Arial"/>
              </w:rPr>
              <w:fldChar w:fldCharType="begin">
                <w:ffData>
                  <w:name w:val="Text80"/>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63744803" w14:textId="77777777" w:rsidR="00AD7257" w:rsidRPr="00AD7257" w:rsidRDefault="00AD7257" w:rsidP="00AD7257">
            <w:pPr>
              <w:spacing w:before="80"/>
              <w:rPr>
                <w:rFonts w:ascii="Arial Narrow" w:hAnsi="Arial Narrow" w:cs="Arial"/>
                <w:u w:val="single"/>
              </w:rPr>
            </w:pPr>
            <w:r w:rsidRPr="00AD7257">
              <w:rPr>
                <w:rFonts w:ascii="Arial Narrow" w:hAnsi="Arial Narrow" w:cs="Arial"/>
                <w:u w:val="single"/>
              </w:rPr>
              <w:t>With a copy to:</w:t>
            </w:r>
          </w:p>
          <w:p w14:paraId="7EFB858F" w14:textId="77777777" w:rsidR="00AD7257" w:rsidRPr="00AD7257" w:rsidRDefault="00AD7257" w:rsidP="00AD7257">
            <w:pPr>
              <w:rPr>
                <w:rFonts w:ascii="Arial Narrow" w:hAnsi="Arial Narrow" w:cs="Arial"/>
              </w:rPr>
            </w:pPr>
            <w:r w:rsidRPr="00AD7257">
              <w:rPr>
                <w:rFonts w:ascii="Arial Narrow" w:hAnsi="Arial Narrow" w:cs="Arial"/>
              </w:rPr>
              <w:t>AT&amp;T Corp.</w:t>
            </w:r>
          </w:p>
          <w:p w14:paraId="123FC36D" w14:textId="77777777" w:rsidR="00AD7257" w:rsidRPr="00AD7257" w:rsidRDefault="00AD7257" w:rsidP="00AD7257">
            <w:pPr>
              <w:rPr>
                <w:rFonts w:ascii="Arial Narrow" w:hAnsi="Arial Narrow" w:cs="Arial"/>
              </w:rPr>
            </w:pPr>
            <w:r w:rsidRPr="00AD7257">
              <w:rPr>
                <w:rFonts w:ascii="Arial Narrow" w:hAnsi="Arial Narrow" w:cs="Arial"/>
              </w:rPr>
              <w:t>One AT&amp;T Way, Bedminster, NJ 07921-0752</w:t>
            </w:r>
          </w:p>
          <w:p w14:paraId="3338E578" w14:textId="77777777" w:rsidR="00AD7257" w:rsidRPr="00AD7257" w:rsidRDefault="00AD7257" w:rsidP="00AD7257">
            <w:pPr>
              <w:rPr>
                <w:rFonts w:ascii="Arial Narrow" w:hAnsi="Arial Narrow" w:cs="Arial"/>
              </w:rPr>
            </w:pPr>
            <w:r w:rsidRPr="00AD7257">
              <w:rPr>
                <w:rFonts w:ascii="Arial Narrow" w:hAnsi="Arial Narrow" w:cs="Arial"/>
              </w:rPr>
              <w:t xml:space="preserve">ATTN:  Master Agreement Support Team </w:t>
            </w:r>
          </w:p>
          <w:p w14:paraId="28C80144" w14:textId="77777777" w:rsidR="00AD7257" w:rsidRPr="00AD7257" w:rsidRDefault="00AD7257" w:rsidP="00AD7257">
            <w:pPr>
              <w:spacing w:after="60"/>
              <w:rPr>
                <w:rFonts w:ascii="Arial Narrow" w:hAnsi="Arial Narrow" w:cs="Arial"/>
                <w:b/>
                <w:bCs/>
              </w:rPr>
            </w:pPr>
            <w:r w:rsidRPr="00AD7257">
              <w:rPr>
                <w:rFonts w:ascii="Arial Narrow" w:hAnsi="Arial Narrow" w:cs="Arial"/>
              </w:rPr>
              <w:t xml:space="preserve">Email: </w:t>
            </w:r>
            <w:hyperlink r:id="rId11" w:history="1">
              <w:r w:rsidRPr="00AD7257">
                <w:rPr>
                  <w:rFonts w:ascii="Arial Narrow" w:hAnsi="Arial Narrow" w:cs="Arial"/>
                  <w:color w:val="0000FF"/>
                  <w:u w:val="single"/>
                </w:rPr>
                <w:t>mast@att.com</w:t>
              </w:r>
            </w:hyperlink>
          </w:p>
        </w:tc>
      </w:tr>
      <w:tr w:rsidR="00AD7257" w:rsidRPr="00AD7257" w14:paraId="050775C8" w14:textId="77777777" w:rsidTr="000B73EF">
        <w:trPr>
          <w:cantSplit/>
          <w:jc w:val="center"/>
        </w:trPr>
        <w:tc>
          <w:tcPr>
            <w:tcW w:w="10489" w:type="dxa"/>
            <w:gridSpan w:val="2"/>
            <w:tcBorders>
              <w:top w:val="single" w:sz="6" w:space="0" w:color="000000"/>
              <w:left w:val="single" w:sz="6" w:space="0" w:color="000000"/>
              <w:bottom w:val="single" w:sz="4" w:space="0" w:color="auto"/>
              <w:right w:val="single" w:sz="6" w:space="0" w:color="000000"/>
            </w:tcBorders>
            <w:shd w:val="pct5" w:color="auto" w:fill="FFFFFF"/>
          </w:tcPr>
          <w:p w14:paraId="46780292" w14:textId="77777777" w:rsidR="00AD7257" w:rsidRPr="00AD7257" w:rsidRDefault="00AD7257" w:rsidP="00AD7257">
            <w:pPr>
              <w:rPr>
                <w:rFonts w:ascii="Arial Narrow" w:hAnsi="Arial Narrow" w:cs="Arial"/>
                <w:b/>
                <w:bCs/>
              </w:rPr>
            </w:pPr>
            <w:r w:rsidRPr="00AD7257">
              <w:rPr>
                <w:rFonts w:ascii="Arial Narrow" w:hAnsi="Arial Narrow" w:cs="Arial"/>
                <w:b/>
                <w:bCs/>
              </w:rPr>
              <w:t xml:space="preserve">AT&amp;T Authorized Agent or Representative Information (if applicable) </w:t>
            </w:r>
            <w:r w:rsidRPr="00AD7257">
              <w:rPr>
                <w:rFonts w:ascii="Arial Narrow" w:hAnsi="Arial Narrow" w:cs="Arial"/>
                <w:b/>
                <w:bCs/>
              </w:rPr>
              <w:fldChar w:fldCharType="begin">
                <w:ffData>
                  <w:name w:val="Check3"/>
                  <w:enabled/>
                  <w:calcOnExit w:val="0"/>
                  <w:checkBox>
                    <w:sizeAuto/>
                    <w:default w:val="0"/>
                  </w:checkBox>
                </w:ffData>
              </w:fldChar>
            </w:r>
            <w:r w:rsidRPr="00AD7257">
              <w:rPr>
                <w:rFonts w:ascii="Arial Narrow" w:hAnsi="Arial Narrow" w:cs="Arial"/>
                <w:b/>
                <w:bCs/>
              </w:rPr>
              <w:instrText xml:space="preserve"> FORMCHECKBOX </w:instrText>
            </w:r>
            <w:r w:rsidR="00E1676B">
              <w:rPr>
                <w:rFonts w:ascii="Arial Narrow" w:hAnsi="Arial Narrow" w:cs="Arial"/>
                <w:b/>
                <w:bCs/>
              </w:rPr>
            </w:r>
            <w:r w:rsidR="00E1676B">
              <w:rPr>
                <w:rFonts w:ascii="Arial Narrow" w:hAnsi="Arial Narrow" w:cs="Arial"/>
                <w:b/>
                <w:bCs/>
              </w:rPr>
              <w:fldChar w:fldCharType="separate"/>
            </w:r>
            <w:r w:rsidRPr="00AD7257">
              <w:rPr>
                <w:rFonts w:ascii="Arial Narrow" w:hAnsi="Arial Narrow" w:cs="Arial"/>
                <w:b/>
                <w:bCs/>
              </w:rPr>
              <w:fldChar w:fldCharType="end"/>
            </w:r>
            <w:r w:rsidRPr="00AD7257">
              <w:rPr>
                <w:rFonts w:ascii="Arial Narrow" w:hAnsi="Arial Narrow" w:cs="Arial"/>
                <w:b/>
                <w:bCs/>
              </w:rPr>
              <w:t xml:space="preserve"> Primary Sales Contact</w:t>
            </w:r>
          </w:p>
        </w:tc>
      </w:tr>
      <w:tr w:rsidR="00AD7257" w:rsidRPr="00AD7257" w14:paraId="2F9B59D2" w14:textId="77777777" w:rsidTr="000B73EF">
        <w:trPr>
          <w:cantSplit/>
          <w:trHeight w:val="700"/>
          <w:jc w:val="center"/>
        </w:trPr>
        <w:tc>
          <w:tcPr>
            <w:tcW w:w="10489" w:type="dxa"/>
            <w:gridSpan w:val="2"/>
            <w:tcBorders>
              <w:top w:val="single" w:sz="4" w:space="0" w:color="auto"/>
              <w:left w:val="single" w:sz="4" w:space="0" w:color="auto"/>
              <w:bottom w:val="single" w:sz="4" w:space="0" w:color="auto"/>
              <w:right w:val="single" w:sz="6" w:space="0" w:color="000000"/>
            </w:tcBorders>
          </w:tcPr>
          <w:p w14:paraId="0A3E2BDD" w14:textId="77777777" w:rsidR="00AD7257" w:rsidRPr="00AD7257" w:rsidRDefault="00AD7257" w:rsidP="00AD7257">
            <w:pPr>
              <w:spacing w:before="40"/>
              <w:rPr>
                <w:rFonts w:ascii="Arial Narrow" w:hAnsi="Arial Narrow" w:cs="Arial"/>
              </w:rPr>
            </w:pPr>
            <w:r w:rsidRPr="00AD7257">
              <w:rPr>
                <w:rFonts w:ascii="Arial Narrow" w:hAnsi="Arial Narrow" w:cs="Arial"/>
              </w:rPr>
              <w:t xml:space="preserve">Name:  </w:t>
            </w:r>
            <w:r w:rsidRPr="00AD7257">
              <w:rPr>
                <w:rFonts w:ascii="Arial Narrow" w:hAnsi="Arial Narrow" w:cs="Arial"/>
              </w:rPr>
              <w:fldChar w:fldCharType="begin">
                <w:ffData>
                  <w:name w:val="Text86"/>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w:t>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rPr>
              <w:t xml:space="preserve">Company Name:  </w:t>
            </w:r>
            <w:r w:rsidRPr="00AD7257">
              <w:rPr>
                <w:rFonts w:ascii="Arial Narrow" w:hAnsi="Arial Narrow" w:cs="Arial"/>
              </w:rPr>
              <w:fldChar w:fldCharType="begin">
                <w:ffData>
                  <w:name w:val="Text68"/>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w:t>
            </w:r>
          </w:p>
          <w:p w14:paraId="0E25653A" w14:textId="77777777" w:rsidR="00AD7257" w:rsidRPr="00AD7257" w:rsidRDefault="00AD7257" w:rsidP="00AD7257">
            <w:pPr>
              <w:spacing w:before="40"/>
              <w:rPr>
                <w:rFonts w:ascii="Arial Narrow" w:hAnsi="Arial Narrow" w:cs="Arial"/>
              </w:rPr>
            </w:pPr>
            <w:r w:rsidRPr="00AD7257">
              <w:rPr>
                <w:rFonts w:ascii="Arial Narrow" w:hAnsi="Arial Narrow" w:cs="Arial"/>
              </w:rPr>
              <w:t xml:space="preserve">Agent Street Address:  </w:t>
            </w:r>
            <w:r w:rsidRPr="00AD7257">
              <w:rPr>
                <w:rFonts w:ascii="Arial Narrow" w:hAnsi="Arial Narrow" w:cs="Arial"/>
              </w:rPr>
              <w:fldChar w:fldCharType="begin">
                <w:ffData>
                  <w:name w:val="Text97"/>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w:t>
            </w:r>
            <w:r w:rsidRPr="00AD7257">
              <w:rPr>
                <w:rFonts w:ascii="Arial Narrow" w:hAnsi="Arial Narrow" w:cs="Arial"/>
              </w:rPr>
              <w:fldChar w:fldCharType="begin"/>
            </w:r>
            <w:r w:rsidRPr="00AD7257">
              <w:rPr>
                <w:rFonts w:ascii="Arial Narrow" w:hAnsi="Arial Narrow" w:cs="Arial"/>
              </w:rPr>
              <w:instrText xml:space="preserve"> FORMTEXT ______</w:instrText>
            </w:r>
            <w:r w:rsidR="00E1676B">
              <w:rPr>
                <w:rFonts w:ascii="Arial Narrow" w:hAnsi="Arial Narrow" w:cs="Arial"/>
              </w:rPr>
              <w:fldChar w:fldCharType="separate"/>
            </w:r>
            <w:r w:rsidRPr="00AD7257">
              <w:rPr>
                <w:rFonts w:ascii="Arial Narrow" w:hAnsi="Arial Narrow" w:cs="Arial"/>
              </w:rPr>
              <w:fldChar w:fldCharType="end"/>
            </w:r>
            <w:r w:rsidRPr="00AD7257">
              <w:rPr>
                <w:rFonts w:ascii="Arial Narrow" w:hAnsi="Arial Narrow" w:cs="Arial"/>
              </w:rPr>
              <w:t xml:space="preserve">City:  </w:t>
            </w:r>
            <w:r w:rsidRPr="00AD7257">
              <w:rPr>
                <w:rFonts w:ascii="Arial Narrow" w:hAnsi="Arial Narrow" w:cs="Arial"/>
              </w:rPr>
              <w:fldChar w:fldCharType="begin">
                <w:ffData>
                  <w:name w:val="Text81"/>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State:  </w:t>
            </w:r>
            <w:r w:rsidRPr="00AD7257">
              <w:rPr>
                <w:rFonts w:ascii="Arial Narrow" w:hAnsi="Arial Narrow" w:cs="Arial"/>
              </w:rPr>
              <w:fldChar w:fldCharType="begin">
                <w:ffData>
                  <w:name w:val="Text83"/>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Zip Code:  </w:t>
            </w:r>
            <w:r w:rsidRPr="00AD7257">
              <w:rPr>
                <w:rFonts w:ascii="Arial Narrow" w:hAnsi="Arial Narrow" w:cs="Arial"/>
              </w:rPr>
              <w:fldChar w:fldCharType="begin">
                <w:ffData>
                  <w:name w:val="Text85"/>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p w14:paraId="4BA90E6D" w14:textId="77777777" w:rsidR="00AD7257" w:rsidRPr="00AD7257" w:rsidRDefault="00AD7257" w:rsidP="00AD7257">
            <w:pPr>
              <w:spacing w:before="40"/>
              <w:rPr>
                <w:rFonts w:ascii="Arial Narrow" w:hAnsi="Arial Narrow" w:cs="Arial"/>
                <w:b/>
                <w:bCs/>
              </w:rPr>
            </w:pPr>
            <w:r w:rsidRPr="00AD7257">
              <w:rPr>
                <w:rFonts w:ascii="Arial Narrow" w:hAnsi="Arial Narrow" w:cs="Arial"/>
              </w:rPr>
              <w:t xml:space="preserve">Telephone:  </w:t>
            </w:r>
            <w:r w:rsidRPr="00AD7257">
              <w:rPr>
                <w:rFonts w:ascii="Arial Narrow" w:hAnsi="Arial Narrow" w:cs="Arial"/>
              </w:rPr>
              <w:fldChar w:fldCharType="begin">
                <w:ffData>
                  <w:name w:val="Text68"/>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Fax:  </w:t>
            </w:r>
            <w:r w:rsidRPr="00AD7257">
              <w:rPr>
                <w:rFonts w:ascii="Arial Narrow" w:hAnsi="Arial Narrow" w:cs="Arial"/>
              </w:rPr>
              <w:fldChar w:fldCharType="begin">
                <w:ffData>
                  <w:name w:val="Text68"/>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Email:  </w:t>
            </w:r>
            <w:r w:rsidRPr="00AD7257">
              <w:rPr>
                <w:rFonts w:ascii="Arial Narrow" w:hAnsi="Arial Narrow" w:cs="Arial"/>
              </w:rPr>
              <w:fldChar w:fldCharType="begin">
                <w:ffData>
                  <w:name w:val="Text68"/>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r w:rsidRPr="00AD7257">
              <w:rPr>
                <w:rFonts w:ascii="Arial Narrow" w:hAnsi="Arial Narrow" w:cs="Arial"/>
              </w:rPr>
              <w:t xml:space="preserve">  Agent Code </w:t>
            </w:r>
            <w:r w:rsidRPr="00AD7257">
              <w:rPr>
                <w:rFonts w:ascii="Arial Narrow" w:hAnsi="Arial Narrow" w:cs="Arial"/>
              </w:rPr>
              <w:fldChar w:fldCharType="begin">
                <w:ffData>
                  <w:name w:val="Text68"/>
                  <w:enabled/>
                  <w:calcOnExit w:val="0"/>
                  <w:textInput/>
                </w:ffData>
              </w:fldChar>
            </w:r>
            <w:r w:rsidRPr="00AD7257">
              <w:rPr>
                <w:rFonts w:ascii="Arial Narrow" w:hAnsi="Arial Narrow" w:cs="Arial"/>
              </w:rPr>
              <w:instrText xml:space="preserve"> FORMTEXT </w:instrText>
            </w:r>
            <w:r w:rsidRPr="00AD7257">
              <w:rPr>
                <w:rFonts w:ascii="Arial Narrow" w:hAnsi="Arial Narrow" w:cs="Arial"/>
              </w:rPr>
            </w:r>
            <w:r w:rsidRPr="00AD7257">
              <w:rPr>
                <w:rFonts w:ascii="Arial Narrow" w:hAnsi="Arial Narrow" w:cs="Arial"/>
              </w:rPr>
              <w:fldChar w:fldCharType="separate"/>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noProof/>
              </w:rPr>
              <w:t> </w:t>
            </w:r>
            <w:r w:rsidRPr="00AD7257">
              <w:rPr>
                <w:rFonts w:ascii="Arial Narrow" w:hAnsi="Arial Narrow" w:cs="Arial"/>
              </w:rPr>
              <w:fldChar w:fldCharType="end"/>
            </w:r>
          </w:p>
        </w:tc>
      </w:tr>
    </w:tbl>
    <w:p w14:paraId="75D1882E" w14:textId="77777777" w:rsidR="00AD7257" w:rsidRPr="00AD7257" w:rsidRDefault="00AD7257" w:rsidP="00AD7257">
      <w:pPr>
        <w:spacing w:after="120"/>
        <w:jc w:val="both"/>
        <w:rPr>
          <w:rFonts w:ascii="Arial Narrow" w:hAnsi="Arial Narrow" w:cs="Arial"/>
          <w:b/>
          <w:bCs/>
        </w:rPr>
      </w:pPr>
    </w:p>
    <w:p w14:paraId="02624413" w14:textId="77777777" w:rsidR="00AD7257" w:rsidRPr="0002596E" w:rsidRDefault="00AD7257" w:rsidP="00AD7257">
      <w:pPr>
        <w:numPr>
          <w:ilvl w:val="3"/>
          <w:numId w:val="26"/>
        </w:numPr>
        <w:ind w:left="360"/>
        <w:jc w:val="both"/>
        <w:rPr>
          <w:rFonts w:ascii="Arial Narrow" w:hAnsi="Arial Narrow" w:cs="Arial"/>
        </w:rPr>
      </w:pPr>
      <w:r w:rsidRPr="0002596E">
        <w:rPr>
          <w:rFonts w:ascii="Arial Narrow" w:hAnsi="Arial Narrow" w:cs="Arial"/>
        </w:rPr>
        <w:t>Customer is currently a customer for Centrex Services under the terms of the  AT&amp;T COMBINED VOICE NETWORK SERVICES AGREEMENT #505ENT-W12-CENTRXATT-01 (PREVIOUSLY NUMBERED CONTRACT #20-91579-101” AND CONTRACT # 15-91579-601)) (THE “AGREEMENT”) BY AND BETWEEN STATE OF WISCONSIN, DEPARTMENT OF ADMINISTRATION</w:t>
      </w:r>
      <w:r w:rsidR="00CE2F59">
        <w:rPr>
          <w:rFonts w:ascii="Arial Narrow" w:hAnsi="Arial Narrow" w:cs="Arial"/>
        </w:rPr>
        <w:t xml:space="preserve"> (the ‘State”) and AT&amp;T Corp., on behalf of itself and its service providing affiliates (“AT&amp;T”).</w:t>
      </w:r>
      <w:r w:rsidRPr="0002596E">
        <w:rPr>
          <w:rFonts w:ascii="Arial Narrow" w:hAnsi="Arial Narrow" w:cs="Arial"/>
        </w:rPr>
        <w:t xml:space="preserve"> </w:t>
      </w:r>
    </w:p>
    <w:p w14:paraId="0EDA4E05" w14:textId="77777777" w:rsidR="00AD7257" w:rsidRPr="0002596E" w:rsidRDefault="00AD7257" w:rsidP="00AD7257">
      <w:pPr>
        <w:ind w:left="-2520"/>
        <w:jc w:val="both"/>
        <w:rPr>
          <w:rFonts w:ascii="Arial Narrow" w:hAnsi="Arial Narrow" w:cs="Arial"/>
        </w:rPr>
      </w:pPr>
    </w:p>
    <w:p w14:paraId="67EFC35F" w14:textId="12F4DC2A" w:rsidR="00AD7257" w:rsidRPr="0002596E" w:rsidRDefault="00AD7257" w:rsidP="00AD7257">
      <w:pPr>
        <w:numPr>
          <w:ilvl w:val="3"/>
          <w:numId w:val="26"/>
        </w:numPr>
        <w:ind w:left="360"/>
        <w:jc w:val="both"/>
        <w:rPr>
          <w:rFonts w:ascii="Arial Narrow" w:hAnsi="Arial Narrow" w:cs="Arial"/>
        </w:rPr>
      </w:pPr>
      <w:r w:rsidRPr="0002596E">
        <w:rPr>
          <w:rFonts w:ascii="Arial Narrow" w:hAnsi="Arial Narrow" w:cs="Arial"/>
        </w:rPr>
        <w:t>By executing this Migration Commitment, Customer hereby agrees to migrate  Centrex Service</w:t>
      </w:r>
      <w:r w:rsidR="00CE2F59">
        <w:rPr>
          <w:rFonts w:ascii="Arial Narrow" w:hAnsi="Arial Narrow" w:cs="Arial"/>
        </w:rPr>
        <w:t xml:space="preserve"> lines described in Section </w:t>
      </w:r>
      <w:r w:rsidR="00237849">
        <w:rPr>
          <w:rFonts w:ascii="Arial Narrow" w:hAnsi="Arial Narrow" w:cs="Arial"/>
        </w:rPr>
        <w:t>5</w:t>
      </w:r>
      <w:r w:rsidR="00CE2F59">
        <w:rPr>
          <w:rFonts w:ascii="Arial Narrow" w:hAnsi="Arial Narrow" w:cs="Arial"/>
        </w:rPr>
        <w:t xml:space="preserve"> below,</w:t>
      </w:r>
      <w:r w:rsidRPr="0002596E">
        <w:rPr>
          <w:rFonts w:ascii="Arial Narrow" w:hAnsi="Arial Narrow" w:cs="Arial"/>
        </w:rPr>
        <w:t xml:space="preserve"> to any of the Hosted VoIP Services as described in </w:t>
      </w:r>
      <w:r w:rsidR="00CE2F59">
        <w:rPr>
          <w:rFonts w:ascii="Arial Narrow" w:hAnsi="Arial Narrow" w:cs="Arial"/>
        </w:rPr>
        <w:t xml:space="preserve"> the Agreement for </w:t>
      </w:r>
      <w:r w:rsidRPr="0002596E">
        <w:rPr>
          <w:rFonts w:ascii="Arial Narrow" w:hAnsi="Arial Narrow" w:cs="Arial"/>
        </w:rPr>
        <w:t>Hosted Voice over Internet Protocol (VoIP) Services with AT&amp;T (the “State Hosted VoIP Agreement”), # 505ENT-M11-HOSTEDVOIP-01,</w:t>
      </w:r>
      <w:r w:rsidR="00CE2F59">
        <w:rPr>
          <w:rFonts w:ascii="Arial Narrow" w:hAnsi="Arial Narrow" w:cs="Arial"/>
        </w:rPr>
        <w:t xml:space="preserve"> between the State and AT&amp;T</w:t>
      </w:r>
      <w:r w:rsidRPr="0002596E">
        <w:rPr>
          <w:rFonts w:ascii="Arial Narrow" w:hAnsi="Arial Narrow" w:cs="Arial"/>
        </w:rPr>
        <w:t xml:space="preserve"> (collectively the “Hosted VoIP Service</w:t>
      </w:r>
      <w:r w:rsidR="00B22BA5">
        <w:rPr>
          <w:rFonts w:ascii="Arial Narrow" w:hAnsi="Arial Narrow" w:cs="Arial"/>
        </w:rPr>
        <w:t>”</w:t>
      </w:r>
      <w:r w:rsidRPr="0002596E">
        <w:rPr>
          <w:rFonts w:ascii="Arial Narrow" w:hAnsi="Arial Narrow" w:cs="Arial"/>
        </w:rPr>
        <w:t xml:space="preserve">).  </w:t>
      </w:r>
    </w:p>
    <w:p w14:paraId="74271523" w14:textId="77777777" w:rsidR="009C311A" w:rsidRPr="0002596E" w:rsidRDefault="00E1676B" w:rsidP="00AD7257">
      <w:pPr>
        <w:ind w:left="-2520"/>
        <w:jc w:val="both"/>
        <w:rPr>
          <w:rFonts w:ascii="Arial Narrow" w:hAnsi="Arial Narrow" w:cs="Arial"/>
        </w:rPr>
      </w:pPr>
    </w:p>
    <w:p w14:paraId="1A62C2B3" w14:textId="77777777" w:rsidR="00AD7257" w:rsidRPr="0002596E" w:rsidRDefault="00AD7257" w:rsidP="00AD7257">
      <w:pPr>
        <w:numPr>
          <w:ilvl w:val="3"/>
          <w:numId w:val="26"/>
        </w:numPr>
        <w:ind w:left="360"/>
        <w:jc w:val="both"/>
        <w:rPr>
          <w:rFonts w:ascii="Arial Narrow" w:hAnsi="Arial Narrow" w:cs="Arial"/>
        </w:rPr>
      </w:pPr>
      <w:r w:rsidRPr="0002596E">
        <w:rPr>
          <w:rFonts w:ascii="Arial Narrow" w:hAnsi="Arial Narrow" w:cs="Arial"/>
        </w:rPr>
        <w:t>Customer understands and agrees that by executing this Migration Commitment on or before June 30, 2017, that the following rates for Customer’s existing Centrex service</w:t>
      </w:r>
      <w:r w:rsidR="000D32CF">
        <w:rPr>
          <w:rFonts w:ascii="Arial Narrow" w:hAnsi="Arial Narrow" w:cs="Arial"/>
        </w:rPr>
        <w:t xml:space="preserve"> will apply</w:t>
      </w:r>
      <w:r w:rsidRPr="0002596E">
        <w:rPr>
          <w:rFonts w:ascii="Arial Narrow" w:hAnsi="Arial Narrow" w:cs="Arial"/>
        </w:rPr>
        <w:t>:</w:t>
      </w:r>
    </w:p>
    <w:p w14:paraId="59D3FE8E" w14:textId="77777777" w:rsidR="009C311A" w:rsidRPr="0002596E" w:rsidRDefault="00E1676B" w:rsidP="00AD7257">
      <w:pPr>
        <w:ind w:left="-2520"/>
        <w:jc w:val="both"/>
        <w:rPr>
          <w:rFonts w:ascii="Arial Narrow" w:hAnsi="Arial Narrow" w:cs="Arial"/>
        </w:rPr>
      </w:pPr>
    </w:p>
    <w:p w14:paraId="34D969E6" w14:textId="77777777" w:rsidR="00AD7257" w:rsidRPr="0002596E" w:rsidRDefault="00AD7257" w:rsidP="00AD7257">
      <w:pPr>
        <w:jc w:val="both"/>
        <w:rPr>
          <w:rFonts w:ascii="Arial Narrow" w:hAnsi="Arial Narrow" w:cs="Arial"/>
        </w:rPr>
      </w:pPr>
    </w:p>
    <w:tbl>
      <w:tblPr>
        <w:tblStyle w:val="TableGrid"/>
        <w:tblW w:w="0" w:type="auto"/>
        <w:jc w:val="center"/>
        <w:tblLook w:val="04A0" w:firstRow="1" w:lastRow="0" w:firstColumn="1" w:lastColumn="0" w:noHBand="0" w:noVBand="1"/>
      </w:tblPr>
      <w:tblGrid>
        <w:gridCol w:w="3685"/>
        <w:gridCol w:w="5640"/>
      </w:tblGrid>
      <w:tr w:rsidR="00AD7257" w:rsidRPr="0002596E" w14:paraId="7EE6BF6B" w14:textId="77777777" w:rsidTr="00AD7257">
        <w:trPr>
          <w:jc w:val="center"/>
        </w:trPr>
        <w:tc>
          <w:tcPr>
            <w:tcW w:w="3685" w:type="dxa"/>
          </w:tcPr>
          <w:p w14:paraId="13C06E01" w14:textId="77777777" w:rsidR="00AD7257" w:rsidRPr="0002596E" w:rsidRDefault="00AD7257" w:rsidP="00AD7257">
            <w:pPr>
              <w:jc w:val="both"/>
              <w:rPr>
                <w:rFonts w:ascii="Arial Narrow" w:hAnsi="Arial Narrow" w:cs="Arial"/>
                <w:b/>
              </w:rPr>
            </w:pPr>
            <w:r w:rsidRPr="0002596E">
              <w:rPr>
                <w:rFonts w:ascii="Arial Narrow" w:hAnsi="Arial Narrow" w:cs="Arial"/>
                <w:b/>
              </w:rPr>
              <w:t>Time Period</w:t>
            </w:r>
          </w:p>
        </w:tc>
        <w:tc>
          <w:tcPr>
            <w:tcW w:w="5640" w:type="dxa"/>
          </w:tcPr>
          <w:p w14:paraId="5848E0D9" w14:textId="77777777" w:rsidR="00AD7257" w:rsidRPr="0002596E" w:rsidRDefault="00AD7257" w:rsidP="00AD7257">
            <w:pPr>
              <w:jc w:val="both"/>
              <w:rPr>
                <w:rFonts w:ascii="Arial Narrow" w:hAnsi="Arial Narrow" w:cs="Arial"/>
                <w:b/>
              </w:rPr>
            </w:pPr>
            <w:r w:rsidRPr="0002596E">
              <w:rPr>
                <w:rFonts w:ascii="Arial Narrow" w:hAnsi="Arial Narrow" w:cs="Arial"/>
                <w:b/>
              </w:rPr>
              <w:t>Monthly Rate (including EUCL charge) based on trunk equivalent</w:t>
            </w:r>
          </w:p>
        </w:tc>
      </w:tr>
      <w:tr w:rsidR="00AD7257" w:rsidRPr="0002596E" w14:paraId="6E64770F" w14:textId="77777777" w:rsidTr="00AD7257">
        <w:trPr>
          <w:jc w:val="center"/>
        </w:trPr>
        <w:tc>
          <w:tcPr>
            <w:tcW w:w="3685" w:type="dxa"/>
          </w:tcPr>
          <w:p w14:paraId="754A5CDC" w14:textId="77777777" w:rsidR="00AD7257" w:rsidRPr="0002596E" w:rsidRDefault="00AD7257" w:rsidP="00AD7257">
            <w:pPr>
              <w:jc w:val="both"/>
              <w:rPr>
                <w:rFonts w:ascii="Arial Narrow" w:hAnsi="Arial Narrow" w:cs="Arial"/>
              </w:rPr>
            </w:pPr>
            <w:r w:rsidRPr="0002596E">
              <w:rPr>
                <w:rFonts w:ascii="Arial Narrow" w:hAnsi="Arial Narrow" w:cs="Arial"/>
              </w:rPr>
              <w:t>October 1, 2016 through June 30, 2017</w:t>
            </w:r>
          </w:p>
        </w:tc>
        <w:tc>
          <w:tcPr>
            <w:tcW w:w="5640" w:type="dxa"/>
          </w:tcPr>
          <w:p w14:paraId="40D960D4" w14:textId="77777777" w:rsidR="00AD7257" w:rsidRPr="0002596E" w:rsidRDefault="00AD7257" w:rsidP="00AD7257">
            <w:pPr>
              <w:jc w:val="both"/>
              <w:rPr>
                <w:rFonts w:ascii="Arial Narrow" w:hAnsi="Arial Narrow" w:cs="Arial"/>
              </w:rPr>
            </w:pPr>
            <w:r w:rsidRPr="0002596E">
              <w:rPr>
                <w:rFonts w:ascii="Arial Narrow" w:hAnsi="Arial Narrow" w:cs="Arial"/>
              </w:rPr>
              <w:t>$9.25</w:t>
            </w:r>
          </w:p>
        </w:tc>
      </w:tr>
      <w:tr w:rsidR="00AD7257" w:rsidRPr="0002596E" w14:paraId="7CC4F887" w14:textId="77777777" w:rsidTr="00AD7257">
        <w:trPr>
          <w:jc w:val="center"/>
        </w:trPr>
        <w:tc>
          <w:tcPr>
            <w:tcW w:w="3685" w:type="dxa"/>
          </w:tcPr>
          <w:p w14:paraId="1F3876AF" w14:textId="77777777" w:rsidR="00AD7257" w:rsidRPr="0002596E" w:rsidRDefault="00AD7257" w:rsidP="00AD7257">
            <w:pPr>
              <w:jc w:val="both"/>
              <w:rPr>
                <w:rFonts w:ascii="Arial Narrow" w:hAnsi="Arial Narrow" w:cs="Arial"/>
              </w:rPr>
            </w:pPr>
            <w:r w:rsidRPr="0002596E">
              <w:rPr>
                <w:rFonts w:ascii="Arial Narrow" w:hAnsi="Arial Narrow" w:cs="Arial"/>
              </w:rPr>
              <w:t xml:space="preserve">July 1, 2017 until April 30, 2020 </w:t>
            </w:r>
          </w:p>
        </w:tc>
        <w:tc>
          <w:tcPr>
            <w:tcW w:w="5640" w:type="dxa"/>
          </w:tcPr>
          <w:p w14:paraId="542DD158" w14:textId="77777777" w:rsidR="00AD7257" w:rsidRPr="0002596E" w:rsidRDefault="00AD7257" w:rsidP="00AD7257">
            <w:pPr>
              <w:jc w:val="both"/>
              <w:rPr>
                <w:rFonts w:ascii="Arial Narrow" w:hAnsi="Arial Narrow" w:cs="Arial"/>
              </w:rPr>
            </w:pPr>
            <w:r w:rsidRPr="0002596E">
              <w:rPr>
                <w:rFonts w:ascii="Arial Narrow" w:hAnsi="Arial Narrow" w:cs="Arial"/>
              </w:rPr>
              <w:t>$10.25</w:t>
            </w:r>
          </w:p>
        </w:tc>
      </w:tr>
    </w:tbl>
    <w:p w14:paraId="2B7F51E6" w14:textId="77777777" w:rsidR="009C311A" w:rsidRPr="0002596E" w:rsidRDefault="00E1676B" w:rsidP="00AD7257">
      <w:pPr>
        <w:jc w:val="both"/>
        <w:rPr>
          <w:rFonts w:ascii="Arial Narrow" w:hAnsi="Arial Narrow" w:cs="Arial"/>
        </w:rPr>
      </w:pPr>
    </w:p>
    <w:p w14:paraId="4E75ABF6" w14:textId="77777777" w:rsidR="004A0C5B" w:rsidRPr="0002596E" w:rsidRDefault="00E1676B" w:rsidP="00AD7257">
      <w:pPr>
        <w:ind w:left="-2520"/>
        <w:jc w:val="both"/>
        <w:rPr>
          <w:rFonts w:ascii="Arial Narrow" w:hAnsi="Arial Narrow" w:cs="Arial"/>
        </w:rPr>
      </w:pPr>
    </w:p>
    <w:p w14:paraId="1352DA2E" w14:textId="77777777" w:rsidR="004A0C5B" w:rsidRPr="0002596E" w:rsidRDefault="00E1676B" w:rsidP="00AD7257">
      <w:pPr>
        <w:ind w:left="-2520"/>
        <w:jc w:val="both"/>
        <w:rPr>
          <w:rFonts w:ascii="Arial Narrow" w:hAnsi="Arial Narrow" w:cs="Arial"/>
        </w:rPr>
      </w:pPr>
    </w:p>
    <w:p w14:paraId="6C88DA12" w14:textId="5B42AA8A" w:rsidR="00AD7257" w:rsidRDefault="00AD7257" w:rsidP="00AD7257">
      <w:pPr>
        <w:numPr>
          <w:ilvl w:val="3"/>
          <w:numId w:val="26"/>
        </w:numPr>
        <w:ind w:left="360"/>
        <w:jc w:val="both"/>
        <w:rPr>
          <w:rFonts w:ascii="Arial Narrow" w:hAnsi="Arial Narrow" w:cs="Arial"/>
        </w:rPr>
      </w:pPr>
      <w:r w:rsidRPr="0002596E">
        <w:rPr>
          <w:rFonts w:ascii="Arial Narrow" w:hAnsi="Arial Narrow" w:cs="Arial"/>
        </w:rPr>
        <w:t xml:space="preserve">At such time as AT&amp;T identifies and advises Customer of the timing and the requirements for the migration of the Centrex Lines to the Hosted VoIP Service, Customer will execute applicable order forms to evidence Customer’s agreement to the terms of the State Hosted </w:t>
      </w:r>
      <w:r w:rsidR="00FB078C" w:rsidRPr="0002596E">
        <w:rPr>
          <w:rFonts w:ascii="Arial Narrow" w:hAnsi="Arial Narrow" w:cs="Arial"/>
        </w:rPr>
        <w:t>V</w:t>
      </w:r>
      <w:r w:rsidR="00FB078C">
        <w:rPr>
          <w:rFonts w:ascii="Arial Narrow" w:hAnsi="Arial Narrow" w:cs="Arial"/>
        </w:rPr>
        <w:t>o</w:t>
      </w:r>
      <w:r w:rsidR="00FB078C" w:rsidRPr="0002596E">
        <w:rPr>
          <w:rFonts w:ascii="Arial Narrow" w:hAnsi="Arial Narrow" w:cs="Arial"/>
        </w:rPr>
        <w:t xml:space="preserve">IP </w:t>
      </w:r>
      <w:r w:rsidRPr="0002596E">
        <w:rPr>
          <w:rFonts w:ascii="Arial Narrow" w:hAnsi="Arial Narrow" w:cs="Arial"/>
        </w:rPr>
        <w:t>Agreement.</w:t>
      </w:r>
    </w:p>
    <w:p w14:paraId="5922C9B1" w14:textId="77777777" w:rsidR="00FB078C" w:rsidRPr="0002596E" w:rsidRDefault="00FB078C" w:rsidP="00FB078C">
      <w:pPr>
        <w:ind w:left="360"/>
        <w:jc w:val="both"/>
        <w:rPr>
          <w:rFonts w:ascii="Arial Narrow" w:hAnsi="Arial Narrow" w:cs="Arial"/>
        </w:rPr>
      </w:pPr>
    </w:p>
    <w:p w14:paraId="26A06D89" w14:textId="77777777" w:rsidR="00AD7257" w:rsidRPr="0002596E" w:rsidRDefault="00AD7257" w:rsidP="00AD7257">
      <w:pPr>
        <w:numPr>
          <w:ilvl w:val="3"/>
          <w:numId w:val="26"/>
        </w:numPr>
        <w:ind w:left="360"/>
        <w:jc w:val="both"/>
        <w:rPr>
          <w:rFonts w:ascii="Arial Narrow" w:hAnsi="Arial Narrow" w:cs="Arial"/>
        </w:rPr>
      </w:pPr>
      <w:r w:rsidRPr="0002596E">
        <w:rPr>
          <w:rFonts w:ascii="Arial Narrow" w:hAnsi="Arial Narrow" w:cs="Arial"/>
        </w:rPr>
        <w:t>Attached to this executed Migration Commitment is a list of Centrex Billing Telephone Numbers that shall be migrated pursuant to the terms of this Migration Commitment.</w:t>
      </w:r>
    </w:p>
    <w:p w14:paraId="7396D943" w14:textId="77777777" w:rsidR="004A0C5B" w:rsidRPr="0002596E" w:rsidRDefault="00E1676B" w:rsidP="00AD7257">
      <w:pPr>
        <w:ind w:left="-2520"/>
        <w:jc w:val="both"/>
        <w:rPr>
          <w:rFonts w:ascii="Arial Narrow" w:hAnsi="Arial Narrow" w:cs="Arial"/>
        </w:rPr>
      </w:pPr>
    </w:p>
    <w:p w14:paraId="7D19DDE4" w14:textId="77777777" w:rsidR="00AD7257" w:rsidRPr="0002596E" w:rsidRDefault="00AD7257" w:rsidP="00AD7257">
      <w:pPr>
        <w:ind w:left="-2520"/>
        <w:jc w:val="both"/>
        <w:rPr>
          <w:rFonts w:ascii="Arial Narrow" w:hAnsi="Arial Narrow" w:cs="Arial"/>
        </w:rPr>
      </w:pPr>
      <w:r w:rsidRPr="0002596E">
        <w:rPr>
          <w:rFonts w:ascii="Arial Narrow" w:hAnsi="Arial Narrow" w:cs="Arial"/>
        </w:rPr>
        <w:t>   </w:t>
      </w:r>
    </w:p>
    <w:p w14:paraId="64626C16" w14:textId="77777777" w:rsidR="00AD7257" w:rsidRPr="0002596E" w:rsidRDefault="00AD7257" w:rsidP="00AD7257">
      <w:pPr>
        <w:jc w:val="both"/>
        <w:rPr>
          <w:rFonts w:ascii="Arial Narrow" w:hAnsi="Arial Narrow" w:cs="Arial"/>
        </w:rPr>
      </w:pPr>
    </w:p>
    <w:p w14:paraId="2ED9765D" w14:textId="77777777" w:rsidR="00AD7257" w:rsidRPr="0002596E" w:rsidRDefault="00AD7257" w:rsidP="00AD7257">
      <w:pPr>
        <w:jc w:val="both"/>
        <w:rPr>
          <w:rFonts w:ascii="Arial Narrow" w:hAnsi="Arial Narrow" w:cs="Arial"/>
        </w:rPr>
      </w:pPr>
    </w:p>
    <w:p w14:paraId="679E969D" w14:textId="77777777" w:rsidR="00AD7257" w:rsidRPr="00AD7257" w:rsidRDefault="00AD7257" w:rsidP="00AD7257">
      <w:pPr>
        <w:jc w:val="both"/>
        <w:rPr>
          <w:rFonts w:ascii="Arial Narrow" w:hAnsi="Arial Narrow" w:cs="Arial"/>
        </w:rPr>
      </w:pPr>
    </w:p>
    <w:p w14:paraId="4A04F427" w14:textId="77777777" w:rsidR="00AD7257" w:rsidRPr="00AD7257" w:rsidRDefault="00AD7257" w:rsidP="00AD7257">
      <w:pPr>
        <w:jc w:val="both"/>
        <w:rPr>
          <w:rFonts w:ascii="Arial Narrow" w:hAnsi="Arial Narrow" w:cs="Arial"/>
        </w:rPr>
      </w:pPr>
    </w:p>
    <w:p w14:paraId="3B176452" w14:textId="77777777" w:rsidR="00AD7257" w:rsidRPr="00AD7257" w:rsidRDefault="00AD7257" w:rsidP="00AD7257">
      <w:pPr>
        <w:rPr>
          <w:rFonts w:ascii="Arial Narrow" w:hAnsi="Arial Narrow" w:cs="Arial"/>
          <w:i/>
        </w:rPr>
      </w:pPr>
      <w:r w:rsidRPr="00AD7257">
        <w:rPr>
          <w:rFonts w:ascii="Arial Narrow" w:hAnsi="Arial Narrow" w:cs="Arial"/>
          <w:i/>
        </w:rPr>
        <w:t>IN WITNESS WHEREOF, the parties hereto have caused this Agreement to be executed by their respectively authorized representatives.</w:t>
      </w:r>
    </w:p>
    <w:p w14:paraId="0B7063B3" w14:textId="77777777" w:rsidR="00AD7257" w:rsidRPr="00AD7257" w:rsidRDefault="00AD7257" w:rsidP="00AD7257">
      <w:pPr>
        <w:rPr>
          <w:rFonts w:ascii="Arial Narrow" w:hAnsi="Arial Narrow" w:cs="Arial"/>
        </w:rPr>
      </w:pPr>
    </w:p>
    <w:tbl>
      <w:tblPr>
        <w:tblW w:w="0" w:type="auto"/>
        <w:tblLayout w:type="fixed"/>
        <w:tblLook w:val="0000" w:firstRow="0" w:lastRow="0" w:firstColumn="0" w:lastColumn="0" w:noHBand="0" w:noVBand="0"/>
      </w:tblPr>
      <w:tblGrid>
        <w:gridCol w:w="4788"/>
        <w:gridCol w:w="4788"/>
      </w:tblGrid>
      <w:tr w:rsidR="00AD7257" w:rsidRPr="00AD7257" w14:paraId="30CAD7DC" w14:textId="77777777" w:rsidTr="000B73EF">
        <w:trPr>
          <w:tblHeader/>
        </w:trPr>
        <w:tc>
          <w:tcPr>
            <w:tcW w:w="4788" w:type="dxa"/>
          </w:tcPr>
          <w:p w14:paraId="71AD8F8F" w14:textId="77777777" w:rsidR="00AD7257" w:rsidRPr="00AD7257" w:rsidRDefault="00AD7257" w:rsidP="00AD7257">
            <w:pPr>
              <w:rPr>
                <w:rFonts w:ascii="Arial Narrow" w:hAnsi="Arial Narrow" w:cs="Arial"/>
                <w:b/>
              </w:rPr>
            </w:pPr>
            <w:r w:rsidRPr="00AD7257">
              <w:rPr>
                <w:rFonts w:ascii="Arial Narrow" w:hAnsi="Arial Narrow" w:cs="Arial"/>
                <w:b/>
              </w:rPr>
              <w:t>AT&amp;T Corp.</w:t>
            </w:r>
          </w:p>
          <w:p w14:paraId="2A69505F" w14:textId="77777777" w:rsidR="00AD7257" w:rsidRPr="00AD7257" w:rsidRDefault="00AD7257" w:rsidP="00AD7257">
            <w:pPr>
              <w:rPr>
                <w:rFonts w:ascii="Arial Narrow" w:hAnsi="Arial Narrow" w:cs="Arial"/>
                <w:b/>
              </w:rPr>
            </w:pPr>
          </w:p>
        </w:tc>
        <w:tc>
          <w:tcPr>
            <w:tcW w:w="4788" w:type="dxa"/>
          </w:tcPr>
          <w:p w14:paraId="253D03E3" w14:textId="77777777" w:rsidR="00AD7257" w:rsidRPr="00AD7257" w:rsidRDefault="00AD7257" w:rsidP="00AD7257">
            <w:pPr>
              <w:rPr>
                <w:rFonts w:ascii="Arial Narrow" w:hAnsi="Arial Narrow" w:cs="Arial"/>
                <w:b/>
              </w:rPr>
            </w:pPr>
            <w:r w:rsidRPr="00AD7257">
              <w:rPr>
                <w:rFonts w:ascii="Arial Narrow" w:hAnsi="Arial Narrow" w:cs="Arial"/>
                <w:b/>
              </w:rPr>
              <w:t xml:space="preserve">Customer:    </w:t>
            </w:r>
          </w:p>
        </w:tc>
      </w:tr>
      <w:tr w:rsidR="00AD7257" w:rsidRPr="00AD7257" w14:paraId="796D9FFB" w14:textId="77777777" w:rsidTr="000B73EF">
        <w:tc>
          <w:tcPr>
            <w:tcW w:w="4788" w:type="dxa"/>
          </w:tcPr>
          <w:p w14:paraId="70C7D5D5" w14:textId="77777777" w:rsidR="00AD7257" w:rsidRPr="00AD7257" w:rsidRDefault="00AD7257" w:rsidP="00AD7257">
            <w:pPr>
              <w:rPr>
                <w:rFonts w:ascii="Arial Narrow" w:hAnsi="Arial Narrow" w:cs="Arial"/>
              </w:rPr>
            </w:pPr>
            <w:r w:rsidRPr="00AD7257">
              <w:rPr>
                <w:rFonts w:ascii="Arial Narrow" w:hAnsi="Arial Narrow" w:cs="Arial"/>
              </w:rPr>
              <w:t>By: __________________________________</w:t>
            </w:r>
          </w:p>
          <w:p w14:paraId="3D632E16" w14:textId="77777777" w:rsidR="00AD7257" w:rsidRPr="00AD7257" w:rsidRDefault="00AD7257" w:rsidP="00AD7257">
            <w:pPr>
              <w:rPr>
                <w:rFonts w:ascii="Arial Narrow" w:hAnsi="Arial Narrow" w:cs="Arial"/>
              </w:rPr>
            </w:pPr>
          </w:p>
        </w:tc>
        <w:tc>
          <w:tcPr>
            <w:tcW w:w="4788" w:type="dxa"/>
          </w:tcPr>
          <w:p w14:paraId="20EBD670" w14:textId="77777777" w:rsidR="00AD7257" w:rsidRPr="00AD7257" w:rsidRDefault="00AD7257" w:rsidP="00AD7257">
            <w:pPr>
              <w:rPr>
                <w:rFonts w:ascii="Arial Narrow" w:hAnsi="Arial Narrow" w:cs="Arial"/>
              </w:rPr>
            </w:pPr>
            <w:r w:rsidRPr="00AD7257">
              <w:rPr>
                <w:rFonts w:ascii="Arial Narrow" w:hAnsi="Arial Narrow" w:cs="Arial"/>
              </w:rPr>
              <w:t>By: __________________________________</w:t>
            </w:r>
          </w:p>
          <w:p w14:paraId="128E555E" w14:textId="77777777" w:rsidR="00AD7257" w:rsidRPr="00AD7257" w:rsidRDefault="00AD7257" w:rsidP="00AD7257">
            <w:pPr>
              <w:rPr>
                <w:rFonts w:ascii="Arial Narrow" w:hAnsi="Arial Narrow" w:cs="Arial"/>
              </w:rPr>
            </w:pPr>
          </w:p>
        </w:tc>
      </w:tr>
      <w:tr w:rsidR="00AD7257" w:rsidRPr="00AD7257" w14:paraId="2F7DB84F" w14:textId="77777777" w:rsidTr="000B73EF">
        <w:tc>
          <w:tcPr>
            <w:tcW w:w="4788" w:type="dxa"/>
          </w:tcPr>
          <w:p w14:paraId="7D9F6028" w14:textId="77777777" w:rsidR="00AD7257" w:rsidRPr="00AD7257" w:rsidRDefault="00AD7257" w:rsidP="00AD7257">
            <w:pPr>
              <w:rPr>
                <w:rFonts w:ascii="Arial Narrow" w:hAnsi="Arial Narrow" w:cs="Arial"/>
              </w:rPr>
            </w:pPr>
            <w:r w:rsidRPr="00AD7257">
              <w:rPr>
                <w:rFonts w:ascii="Arial Narrow" w:hAnsi="Arial Narrow" w:cs="Arial"/>
              </w:rPr>
              <w:t>Print Name: ___________________________</w:t>
            </w:r>
          </w:p>
          <w:p w14:paraId="6638E806" w14:textId="77777777" w:rsidR="00AD7257" w:rsidRPr="00AD7257" w:rsidRDefault="00AD7257" w:rsidP="00AD7257">
            <w:pPr>
              <w:rPr>
                <w:rFonts w:ascii="Arial Narrow" w:hAnsi="Arial Narrow" w:cs="Arial"/>
              </w:rPr>
            </w:pPr>
          </w:p>
        </w:tc>
        <w:tc>
          <w:tcPr>
            <w:tcW w:w="4788" w:type="dxa"/>
          </w:tcPr>
          <w:p w14:paraId="302A1402" w14:textId="77777777" w:rsidR="00AD7257" w:rsidRPr="00AD7257" w:rsidRDefault="00AD7257" w:rsidP="00AD7257">
            <w:pPr>
              <w:rPr>
                <w:rFonts w:ascii="Arial Narrow" w:hAnsi="Arial Narrow" w:cs="Arial"/>
              </w:rPr>
            </w:pPr>
            <w:r w:rsidRPr="00AD7257">
              <w:rPr>
                <w:rFonts w:ascii="Arial Narrow" w:hAnsi="Arial Narrow" w:cs="Arial"/>
              </w:rPr>
              <w:t>Print Name: ___________________________</w:t>
            </w:r>
          </w:p>
          <w:p w14:paraId="594E64CB" w14:textId="77777777" w:rsidR="00AD7257" w:rsidRPr="00AD7257" w:rsidRDefault="00AD7257" w:rsidP="00AD7257">
            <w:pPr>
              <w:rPr>
                <w:rFonts w:ascii="Arial Narrow" w:hAnsi="Arial Narrow" w:cs="Arial"/>
              </w:rPr>
            </w:pPr>
          </w:p>
        </w:tc>
      </w:tr>
      <w:tr w:rsidR="00AD7257" w:rsidRPr="00AD7257" w14:paraId="7F2E3440" w14:textId="77777777" w:rsidTr="000B73EF">
        <w:tc>
          <w:tcPr>
            <w:tcW w:w="4788" w:type="dxa"/>
          </w:tcPr>
          <w:p w14:paraId="05146C25" w14:textId="77777777" w:rsidR="00AD7257" w:rsidRPr="00AD7257" w:rsidRDefault="00AD7257" w:rsidP="00AD7257">
            <w:pPr>
              <w:rPr>
                <w:rFonts w:ascii="Arial Narrow" w:hAnsi="Arial Narrow" w:cs="Arial"/>
              </w:rPr>
            </w:pPr>
            <w:r w:rsidRPr="00AD7257">
              <w:rPr>
                <w:rFonts w:ascii="Arial Narrow" w:hAnsi="Arial Narrow" w:cs="Arial"/>
              </w:rPr>
              <w:t>Title: _________________________________</w:t>
            </w:r>
          </w:p>
          <w:p w14:paraId="7B8578D1" w14:textId="77777777" w:rsidR="00AD7257" w:rsidRPr="00AD7257" w:rsidRDefault="00AD7257" w:rsidP="00AD7257">
            <w:pPr>
              <w:rPr>
                <w:rFonts w:ascii="Arial Narrow" w:hAnsi="Arial Narrow" w:cs="Arial"/>
              </w:rPr>
            </w:pPr>
          </w:p>
        </w:tc>
        <w:tc>
          <w:tcPr>
            <w:tcW w:w="4788" w:type="dxa"/>
          </w:tcPr>
          <w:p w14:paraId="4A78DEAA" w14:textId="77777777" w:rsidR="00AD7257" w:rsidRPr="00AD7257" w:rsidRDefault="00AD7257" w:rsidP="00AD7257">
            <w:pPr>
              <w:rPr>
                <w:rFonts w:ascii="Arial Narrow" w:hAnsi="Arial Narrow" w:cs="Arial"/>
              </w:rPr>
            </w:pPr>
            <w:r w:rsidRPr="00AD7257">
              <w:rPr>
                <w:rFonts w:ascii="Arial Narrow" w:hAnsi="Arial Narrow" w:cs="Arial"/>
              </w:rPr>
              <w:t>Title: _________________________________</w:t>
            </w:r>
          </w:p>
          <w:p w14:paraId="1A02F999" w14:textId="77777777" w:rsidR="00AD7257" w:rsidRPr="00AD7257" w:rsidRDefault="00AD7257" w:rsidP="00AD7257">
            <w:pPr>
              <w:rPr>
                <w:rFonts w:ascii="Arial Narrow" w:hAnsi="Arial Narrow" w:cs="Arial"/>
              </w:rPr>
            </w:pPr>
          </w:p>
        </w:tc>
      </w:tr>
      <w:tr w:rsidR="00AD7257" w:rsidRPr="00AD7257" w14:paraId="3CB30864" w14:textId="77777777" w:rsidTr="000B73EF">
        <w:tc>
          <w:tcPr>
            <w:tcW w:w="4788" w:type="dxa"/>
          </w:tcPr>
          <w:p w14:paraId="2A977B01" w14:textId="77777777" w:rsidR="00AD7257" w:rsidRPr="00AD7257" w:rsidRDefault="00AD7257" w:rsidP="00AD7257">
            <w:pPr>
              <w:rPr>
                <w:rFonts w:ascii="Arial Narrow" w:hAnsi="Arial Narrow" w:cs="Arial"/>
              </w:rPr>
            </w:pPr>
            <w:r w:rsidRPr="00AD7257">
              <w:rPr>
                <w:rFonts w:ascii="Arial Narrow" w:hAnsi="Arial Narrow" w:cs="Arial"/>
              </w:rPr>
              <w:t>Date Signed: ___________________________</w:t>
            </w:r>
          </w:p>
          <w:p w14:paraId="1056A3AB" w14:textId="77777777" w:rsidR="00AD7257" w:rsidRPr="00AD7257" w:rsidRDefault="00AD7257" w:rsidP="00AD7257">
            <w:pPr>
              <w:rPr>
                <w:rFonts w:ascii="Arial Narrow" w:hAnsi="Arial Narrow" w:cs="Arial"/>
              </w:rPr>
            </w:pPr>
          </w:p>
        </w:tc>
        <w:tc>
          <w:tcPr>
            <w:tcW w:w="4788" w:type="dxa"/>
          </w:tcPr>
          <w:p w14:paraId="66D1837A" w14:textId="77777777" w:rsidR="00AD7257" w:rsidRPr="00AD7257" w:rsidRDefault="00AD7257" w:rsidP="00AD7257">
            <w:pPr>
              <w:rPr>
                <w:rFonts w:ascii="Arial Narrow" w:hAnsi="Arial Narrow" w:cs="Arial"/>
              </w:rPr>
            </w:pPr>
            <w:r w:rsidRPr="00AD7257">
              <w:rPr>
                <w:rFonts w:ascii="Arial Narrow" w:hAnsi="Arial Narrow" w:cs="Arial"/>
              </w:rPr>
              <w:t>Date Signed: ___________________________</w:t>
            </w:r>
          </w:p>
          <w:p w14:paraId="0EADCD8B" w14:textId="77777777" w:rsidR="00AD7257" w:rsidRPr="00AD7257" w:rsidRDefault="00AD7257" w:rsidP="00AD7257">
            <w:pPr>
              <w:rPr>
                <w:rFonts w:ascii="Arial Narrow" w:hAnsi="Arial Narrow" w:cs="Arial"/>
              </w:rPr>
            </w:pPr>
          </w:p>
        </w:tc>
      </w:tr>
    </w:tbl>
    <w:p w14:paraId="3B55B554" w14:textId="77777777" w:rsidR="00AD7257" w:rsidRPr="00AD7257" w:rsidRDefault="00AD7257" w:rsidP="00AD7257">
      <w:pPr>
        <w:jc w:val="center"/>
        <w:rPr>
          <w:rFonts w:ascii="Arial Narrow" w:hAnsi="Arial Narrow" w:cs="Arial"/>
        </w:rPr>
      </w:pPr>
    </w:p>
    <w:p w14:paraId="621A188D" w14:textId="77777777" w:rsidR="00B174FC" w:rsidRPr="0002596E" w:rsidRDefault="00B174FC" w:rsidP="00875F15">
      <w:pPr>
        <w:rPr>
          <w:rFonts w:ascii="Arial Narrow" w:hAnsi="Arial Narrow" w:cs="Arial"/>
        </w:rPr>
      </w:pPr>
    </w:p>
    <w:sectPr w:rsidR="00B174FC" w:rsidRPr="0002596E">
      <w:footerReference w:type="default" r:id="rId12"/>
      <w:pgSz w:w="12240" w:h="15840"/>
      <w:pgMar w:top="576" w:right="475" w:bottom="576" w:left="475"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CD8A" w14:textId="77777777" w:rsidR="00E1676B" w:rsidRDefault="00E1676B">
      <w:r>
        <w:separator/>
      </w:r>
    </w:p>
  </w:endnote>
  <w:endnote w:type="continuationSeparator" w:id="0">
    <w:p w14:paraId="4859A2DA" w14:textId="77777777" w:rsidR="00E1676B" w:rsidRDefault="00E1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FB27" w14:textId="2A254003" w:rsidR="00237849" w:rsidRPr="00237849" w:rsidRDefault="00237849">
    <w:pPr>
      <w:pStyle w:val="Footer"/>
      <w:rPr>
        <w:rFonts w:ascii="Arial Narrow" w:hAnsi="Arial Narrow"/>
        <w:sz w:val="16"/>
        <w:szCs w:val="16"/>
      </w:rPr>
    </w:pPr>
    <w:proofErr w:type="gramStart"/>
    <w:r w:rsidRPr="00237849">
      <w:rPr>
        <w:rFonts w:ascii="Arial Narrow" w:hAnsi="Arial Narrow"/>
        <w:sz w:val="16"/>
        <w:szCs w:val="16"/>
      </w:rPr>
      <w:t>022717  wf</w:t>
    </w:r>
    <w:proofErr w:type="gramEnd"/>
    <w:r w:rsidRPr="00237849">
      <w:rPr>
        <w:rFonts w:ascii="Arial Narrow" w:hAnsi="Arial Narrow"/>
        <w:sz w:val="16"/>
        <w:szCs w:val="16"/>
      </w:rPr>
      <w:t>2146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71406" w14:textId="77777777" w:rsidR="00E1676B" w:rsidRDefault="00E1676B">
      <w:r>
        <w:separator/>
      </w:r>
    </w:p>
  </w:footnote>
  <w:footnote w:type="continuationSeparator" w:id="0">
    <w:p w14:paraId="3CDC362C" w14:textId="77777777" w:rsidR="00E1676B" w:rsidRDefault="00E1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EC9"/>
    <w:multiLevelType w:val="hybridMultilevel"/>
    <w:tmpl w:val="556EE9A8"/>
    <w:lvl w:ilvl="0" w:tplc="FC6C4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D5F"/>
    <w:multiLevelType w:val="hybridMultilevel"/>
    <w:tmpl w:val="D5C81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1183"/>
    <w:multiLevelType w:val="hybridMultilevel"/>
    <w:tmpl w:val="2A7428E8"/>
    <w:lvl w:ilvl="0" w:tplc="47D66216">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3" w15:restartNumberingAfterBreak="0">
    <w:nsid w:val="14EA05BD"/>
    <w:multiLevelType w:val="hybridMultilevel"/>
    <w:tmpl w:val="47645E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F4B26FB"/>
    <w:multiLevelType w:val="hybridMultilevel"/>
    <w:tmpl w:val="5F6C0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F5EA9"/>
    <w:multiLevelType w:val="hybridMultilevel"/>
    <w:tmpl w:val="174051D6"/>
    <w:lvl w:ilvl="0" w:tplc="7AB637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F6E42"/>
    <w:multiLevelType w:val="hybridMultilevel"/>
    <w:tmpl w:val="3D789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E1EE8"/>
    <w:multiLevelType w:val="hybridMultilevel"/>
    <w:tmpl w:val="BC9EA9C6"/>
    <w:lvl w:ilvl="0" w:tplc="47D66216">
      <w:start w:val="1"/>
      <w:numFmt w:val="lowerLetter"/>
      <w:lvlText w:val="(%1)"/>
      <w:lvlJc w:val="left"/>
      <w:pPr>
        <w:tabs>
          <w:tab w:val="num" w:pos="1701"/>
        </w:tabs>
        <w:ind w:left="1701" w:hanging="405"/>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8" w15:restartNumberingAfterBreak="0">
    <w:nsid w:val="2F60430E"/>
    <w:multiLevelType w:val="hybridMultilevel"/>
    <w:tmpl w:val="D80CE49A"/>
    <w:lvl w:ilvl="0" w:tplc="2384CF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F81F61"/>
    <w:multiLevelType w:val="hybridMultilevel"/>
    <w:tmpl w:val="A016126A"/>
    <w:lvl w:ilvl="0" w:tplc="04090001">
      <w:start w:val="1"/>
      <w:numFmt w:val="bullet"/>
      <w:lvlText w:val=""/>
      <w:lvlJc w:val="left"/>
      <w:pPr>
        <w:ind w:left="720" w:hanging="360"/>
      </w:pPr>
      <w:rPr>
        <w:rFonts w:ascii="Symbol" w:hAnsi="Symbol" w:hint="default"/>
      </w:rPr>
    </w:lvl>
    <w:lvl w:ilvl="1" w:tplc="B43E246A">
      <w:start w:val="1"/>
      <w:numFmt w:val="bullet"/>
      <w:lvlText w:val="o"/>
      <w:lvlJc w:val="left"/>
      <w:pPr>
        <w:ind w:left="1440" w:hanging="360"/>
      </w:pPr>
      <w:rPr>
        <w:rFonts w:ascii="Arial Narrow" w:hAnsi="Arial Narro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41FF6"/>
    <w:multiLevelType w:val="hybridMultilevel"/>
    <w:tmpl w:val="632CFDD2"/>
    <w:lvl w:ilvl="0" w:tplc="9320CE7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C718CC"/>
    <w:multiLevelType w:val="hybridMultilevel"/>
    <w:tmpl w:val="2FEA7DEC"/>
    <w:lvl w:ilvl="0" w:tplc="7A38230E">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7D7ACA"/>
    <w:multiLevelType w:val="hybridMultilevel"/>
    <w:tmpl w:val="5EFC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006DE"/>
    <w:multiLevelType w:val="hybridMultilevel"/>
    <w:tmpl w:val="8B688664"/>
    <w:lvl w:ilvl="0" w:tplc="EBA49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C51537"/>
    <w:multiLevelType w:val="hybridMultilevel"/>
    <w:tmpl w:val="28A21CEE"/>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161B22"/>
    <w:multiLevelType w:val="hybridMultilevel"/>
    <w:tmpl w:val="1ED05C80"/>
    <w:lvl w:ilvl="0" w:tplc="47D66216">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6" w15:restartNumberingAfterBreak="0">
    <w:nsid w:val="552D707A"/>
    <w:multiLevelType w:val="hybridMultilevel"/>
    <w:tmpl w:val="4A38D1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46568A"/>
    <w:multiLevelType w:val="hybridMultilevel"/>
    <w:tmpl w:val="70EA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75549"/>
    <w:multiLevelType w:val="hybridMultilevel"/>
    <w:tmpl w:val="120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8394A"/>
    <w:multiLevelType w:val="hybridMultilevel"/>
    <w:tmpl w:val="B3C2B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8713B"/>
    <w:multiLevelType w:val="hybridMultilevel"/>
    <w:tmpl w:val="509AA0B4"/>
    <w:lvl w:ilvl="0" w:tplc="3DDA2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FD33DB"/>
    <w:multiLevelType w:val="hybridMultilevel"/>
    <w:tmpl w:val="52561AB4"/>
    <w:lvl w:ilvl="0" w:tplc="3354A20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D4E52"/>
    <w:multiLevelType w:val="hybridMultilevel"/>
    <w:tmpl w:val="B258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F6FFC"/>
    <w:multiLevelType w:val="hybridMultilevel"/>
    <w:tmpl w:val="D2548D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733AA"/>
    <w:multiLevelType w:val="hybridMultilevel"/>
    <w:tmpl w:val="7CD4543C"/>
    <w:lvl w:ilvl="0" w:tplc="04090017">
      <w:start w:val="1"/>
      <w:numFmt w:val="lowerLetter"/>
      <w:lvlText w:val="%1)"/>
      <w:lvlJc w:val="left"/>
      <w:pPr>
        <w:tabs>
          <w:tab w:val="num" w:pos="1701"/>
        </w:tabs>
        <w:ind w:left="1701" w:hanging="405"/>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4"/>
  </w:num>
  <w:num w:numId="2">
    <w:abstractNumId w:val="8"/>
  </w:num>
  <w:num w:numId="3">
    <w:abstractNumId w:val="9"/>
  </w:num>
  <w:num w:numId="4">
    <w:abstractNumId w:val="12"/>
  </w:num>
  <w:num w:numId="5">
    <w:abstractNumId w:val="7"/>
  </w:num>
  <w:num w:numId="6">
    <w:abstractNumId w:val="2"/>
  </w:num>
  <w:num w:numId="7">
    <w:abstractNumId w:val="15"/>
  </w:num>
  <w:num w:numId="8">
    <w:abstractNumId w:val="17"/>
  </w:num>
  <w:num w:numId="9">
    <w:abstractNumId w:val="6"/>
  </w:num>
  <w:num w:numId="10">
    <w:abstractNumId w:val="24"/>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4"/>
  </w:num>
  <w:num w:numId="16">
    <w:abstractNumId w:val="16"/>
  </w:num>
  <w:num w:numId="17">
    <w:abstractNumId w:val="19"/>
  </w:num>
  <w:num w:numId="18">
    <w:abstractNumId w:val="0"/>
  </w:num>
  <w:num w:numId="19">
    <w:abstractNumId w:val="22"/>
  </w:num>
  <w:num w:numId="20">
    <w:abstractNumId w:val="13"/>
  </w:num>
  <w:num w:numId="21">
    <w:abstractNumId w:val="20"/>
  </w:num>
  <w:num w:numId="22">
    <w:abstractNumId w:val="18"/>
  </w:num>
  <w:num w:numId="23">
    <w:abstractNumId w:val="1"/>
  </w:num>
  <w:num w:numId="24">
    <w:abstractNumId w:val="5"/>
  </w:num>
  <w:num w:numId="25">
    <w:abstractNumId w:val="2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jUSF2yvurgqqLbNfiuZxI+6Vz2GLuLn3xDMf5AdfTunkKT/gpOzYK4r98WYVgi1qfiWwWcnfYKWz62BMwf0Gg==" w:salt="IxgH/WxeeGs8CV5s8Czc/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B"/>
    <w:rsid w:val="0002596E"/>
    <w:rsid w:val="00031925"/>
    <w:rsid w:val="00037603"/>
    <w:rsid w:val="00052459"/>
    <w:rsid w:val="000536E6"/>
    <w:rsid w:val="0006068D"/>
    <w:rsid w:val="0007592E"/>
    <w:rsid w:val="00085C3E"/>
    <w:rsid w:val="000A48B9"/>
    <w:rsid w:val="000B5B9A"/>
    <w:rsid w:val="000C4556"/>
    <w:rsid w:val="000C660A"/>
    <w:rsid w:val="000D32CF"/>
    <w:rsid w:val="000D571A"/>
    <w:rsid w:val="000D678D"/>
    <w:rsid w:val="000F4BD4"/>
    <w:rsid w:val="001161C7"/>
    <w:rsid w:val="00133F12"/>
    <w:rsid w:val="0015210E"/>
    <w:rsid w:val="00157EBB"/>
    <w:rsid w:val="00172780"/>
    <w:rsid w:val="0018659E"/>
    <w:rsid w:val="001A400E"/>
    <w:rsid w:val="001C3C18"/>
    <w:rsid w:val="001D6300"/>
    <w:rsid w:val="001E2524"/>
    <w:rsid w:val="001F1E9C"/>
    <w:rsid w:val="001F666A"/>
    <w:rsid w:val="002013DD"/>
    <w:rsid w:val="00205797"/>
    <w:rsid w:val="002273CF"/>
    <w:rsid w:val="0023102A"/>
    <w:rsid w:val="00234016"/>
    <w:rsid w:val="00237849"/>
    <w:rsid w:val="0025659B"/>
    <w:rsid w:val="00274BF1"/>
    <w:rsid w:val="00280CA8"/>
    <w:rsid w:val="00292808"/>
    <w:rsid w:val="002928CE"/>
    <w:rsid w:val="00296385"/>
    <w:rsid w:val="002A25E2"/>
    <w:rsid w:val="002A6F45"/>
    <w:rsid w:val="002C70E9"/>
    <w:rsid w:val="002C739D"/>
    <w:rsid w:val="002C78C1"/>
    <w:rsid w:val="002F32EB"/>
    <w:rsid w:val="00310BF9"/>
    <w:rsid w:val="00310CED"/>
    <w:rsid w:val="003225E5"/>
    <w:rsid w:val="0032401D"/>
    <w:rsid w:val="003321B9"/>
    <w:rsid w:val="0033377B"/>
    <w:rsid w:val="0034794C"/>
    <w:rsid w:val="00352FF2"/>
    <w:rsid w:val="00353219"/>
    <w:rsid w:val="003610B1"/>
    <w:rsid w:val="00367A72"/>
    <w:rsid w:val="00381B12"/>
    <w:rsid w:val="00384961"/>
    <w:rsid w:val="003B4AA6"/>
    <w:rsid w:val="003E3937"/>
    <w:rsid w:val="00412DCB"/>
    <w:rsid w:val="004145F7"/>
    <w:rsid w:val="00417EDA"/>
    <w:rsid w:val="00436441"/>
    <w:rsid w:val="00443B54"/>
    <w:rsid w:val="00454C19"/>
    <w:rsid w:val="00461847"/>
    <w:rsid w:val="004648FA"/>
    <w:rsid w:val="00471071"/>
    <w:rsid w:val="00471B93"/>
    <w:rsid w:val="00481ED1"/>
    <w:rsid w:val="00481F08"/>
    <w:rsid w:val="004B2355"/>
    <w:rsid w:val="004B45CA"/>
    <w:rsid w:val="004C3CBB"/>
    <w:rsid w:val="004E7CE0"/>
    <w:rsid w:val="004F1781"/>
    <w:rsid w:val="004F455E"/>
    <w:rsid w:val="00506784"/>
    <w:rsid w:val="00555A28"/>
    <w:rsid w:val="005608AF"/>
    <w:rsid w:val="005A12B8"/>
    <w:rsid w:val="005B3021"/>
    <w:rsid w:val="005B4FA0"/>
    <w:rsid w:val="005D32DC"/>
    <w:rsid w:val="005F48FD"/>
    <w:rsid w:val="00604238"/>
    <w:rsid w:val="00624410"/>
    <w:rsid w:val="00641363"/>
    <w:rsid w:val="00644317"/>
    <w:rsid w:val="00645781"/>
    <w:rsid w:val="00650DA8"/>
    <w:rsid w:val="00656584"/>
    <w:rsid w:val="006642B9"/>
    <w:rsid w:val="0067194B"/>
    <w:rsid w:val="006A2FDD"/>
    <w:rsid w:val="006A6B86"/>
    <w:rsid w:val="006B072E"/>
    <w:rsid w:val="006B3932"/>
    <w:rsid w:val="006C5AAD"/>
    <w:rsid w:val="006D2DF0"/>
    <w:rsid w:val="006D5635"/>
    <w:rsid w:val="006D6964"/>
    <w:rsid w:val="007037A9"/>
    <w:rsid w:val="0073765C"/>
    <w:rsid w:val="00745367"/>
    <w:rsid w:val="00746F38"/>
    <w:rsid w:val="007544AA"/>
    <w:rsid w:val="007548F5"/>
    <w:rsid w:val="0076200E"/>
    <w:rsid w:val="0076601B"/>
    <w:rsid w:val="00784C49"/>
    <w:rsid w:val="00794BE0"/>
    <w:rsid w:val="007962D1"/>
    <w:rsid w:val="007A073B"/>
    <w:rsid w:val="007A0D01"/>
    <w:rsid w:val="007A480E"/>
    <w:rsid w:val="007B4066"/>
    <w:rsid w:val="007C143A"/>
    <w:rsid w:val="007C7B8D"/>
    <w:rsid w:val="007D261C"/>
    <w:rsid w:val="007D36F1"/>
    <w:rsid w:val="007D7E30"/>
    <w:rsid w:val="007F34C5"/>
    <w:rsid w:val="007F3BE6"/>
    <w:rsid w:val="008326FA"/>
    <w:rsid w:val="00847C93"/>
    <w:rsid w:val="00871D20"/>
    <w:rsid w:val="00875D14"/>
    <w:rsid w:val="00875F15"/>
    <w:rsid w:val="0088789A"/>
    <w:rsid w:val="008A61AB"/>
    <w:rsid w:val="008F1520"/>
    <w:rsid w:val="00902975"/>
    <w:rsid w:val="0092529E"/>
    <w:rsid w:val="0094254B"/>
    <w:rsid w:val="009431FC"/>
    <w:rsid w:val="009514EE"/>
    <w:rsid w:val="0096700A"/>
    <w:rsid w:val="00986616"/>
    <w:rsid w:val="009A5160"/>
    <w:rsid w:val="009D1A2A"/>
    <w:rsid w:val="009D7319"/>
    <w:rsid w:val="009E1D44"/>
    <w:rsid w:val="00A000D5"/>
    <w:rsid w:val="00A0267D"/>
    <w:rsid w:val="00A15064"/>
    <w:rsid w:val="00A6560A"/>
    <w:rsid w:val="00A920D2"/>
    <w:rsid w:val="00AA1174"/>
    <w:rsid w:val="00AA15D7"/>
    <w:rsid w:val="00AA222D"/>
    <w:rsid w:val="00AA77DC"/>
    <w:rsid w:val="00AC17CD"/>
    <w:rsid w:val="00AC3494"/>
    <w:rsid w:val="00AD7257"/>
    <w:rsid w:val="00AE3AFE"/>
    <w:rsid w:val="00AF104C"/>
    <w:rsid w:val="00AF3967"/>
    <w:rsid w:val="00AF4877"/>
    <w:rsid w:val="00B174FC"/>
    <w:rsid w:val="00B22BA5"/>
    <w:rsid w:val="00B268D3"/>
    <w:rsid w:val="00B269C0"/>
    <w:rsid w:val="00B31988"/>
    <w:rsid w:val="00B41C22"/>
    <w:rsid w:val="00B4359E"/>
    <w:rsid w:val="00B81009"/>
    <w:rsid w:val="00BA2E97"/>
    <w:rsid w:val="00BA586D"/>
    <w:rsid w:val="00BA6A0F"/>
    <w:rsid w:val="00BC7A8A"/>
    <w:rsid w:val="00C15EA2"/>
    <w:rsid w:val="00C2355A"/>
    <w:rsid w:val="00C56B7A"/>
    <w:rsid w:val="00C6586E"/>
    <w:rsid w:val="00C711B5"/>
    <w:rsid w:val="00C956CB"/>
    <w:rsid w:val="00CA790B"/>
    <w:rsid w:val="00CE2F59"/>
    <w:rsid w:val="00CF1E14"/>
    <w:rsid w:val="00D14BEC"/>
    <w:rsid w:val="00D35DD7"/>
    <w:rsid w:val="00D92001"/>
    <w:rsid w:val="00D95CE9"/>
    <w:rsid w:val="00DC7D9C"/>
    <w:rsid w:val="00DD18D2"/>
    <w:rsid w:val="00DE20FE"/>
    <w:rsid w:val="00DE5F05"/>
    <w:rsid w:val="00DF0120"/>
    <w:rsid w:val="00DF01A6"/>
    <w:rsid w:val="00DF024A"/>
    <w:rsid w:val="00DF6672"/>
    <w:rsid w:val="00E07BB1"/>
    <w:rsid w:val="00E14995"/>
    <w:rsid w:val="00E1676B"/>
    <w:rsid w:val="00E16DFE"/>
    <w:rsid w:val="00E22523"/>
    <w:rsid w:val="00E3351A"/>
    <w:rsid w:val="00E40AFB"/>
    <w:rsid w:val="00E41CDF"/>
    <w:rsid w:val="00E45CE4"/>
    <w:rsid w:val="00E45D95"/>
    <w:rsid w:val="00E52165"/>
    <w:rsid w:val="00E52BA7"/>
    <w:rsid w:val="00E633FC"/>
    <w:rsid w:val="00E74790"/>
    <w:rsid w:val="00EA2EAC"/>
    <w:rsid w:val="00EB1528"/>
    <w:rsid w:val="00EB2723"/>
    <w:rsid w:val="00EC2AE1"/>
    <w:rsid w:val="00ED1DB0"/>
    <w:rsid w:val="00ED699B"/>
    <w:rsid w:val="00EE7C42"/>
    <w:rsid w:val="00EF411C"/>
    <w:rsid w:val="00F0063F"/>
    <w:rsid w:val="00F53995"/>
    <w:rsid w:val="00F942E5"/>
    <w:rsid w:val="00FB078C"/>
    <w:rsid w:val="00FC6DF3"/>
    <w:rsid w:val="00FD56CE"/>
    <w:rsid w:val="00FD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5963B"/>
  <w15:docId w15:val="{ED4FBB88-D80F-4477-AA07-7F64776E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18"/>
      <w:szCs w:val="16"/>
    </w:rPr>
  </w:style>
  <w:style w:type="paragraph" w:styleId="Heading3">
    <w:name w:val="heading 3"/>
    <w:basedOn w:val="Normal"/>
    <w:next w:val="Normal"/>
    <w:qFormat/>
    <w:pPr>
      <w:keepNext/>
      <w:tabs>
        <w:tab w:val="left" w:pos="204"/>
      </w:tabs>
      <w:outlineLvl w:val="2"/>
    </w:pPr>
    <w:rPr>
      <w:rFonts w:ascii="Arial" w:hAnsi="Arial" w:cs="Arial"/>
      <w:b/>
      <w:bCs/>
      <w:sz w:val="18"/>
    </w:rPr>
  </w:style>
  <w:style w:type="paragraph" w:styleId="Heading8">
    <w:name w:val="heading 8"/>
    <w:basedOn w:val="Normal"/>
    <w:next w:val="Normal"/>
    <w:qFormat/>
    <w:pPr>
      <w:keepNext/>
      <w:jc w:val="center"/>
      <w:outlineLvl w:val="7"/>
    </w:pPr>
    <w:rPr>
      <w:rFonts w:ascii="Arial" w:hAnsi="Arial" w:cs="Arial"/>
      <w:b/>
      <w:bCs/>
      <w:sz w:val="28"/>
    </w:rPr>
  </w:style>
  <w:style w:type="paragraph" w:styleId="Heading9">
    <w:name w:val="heading 9"/>
    <w:basedOn w:val="Normal"/>
    <w:next w:val="Normal"/>
    <w:qFormat/>
    <w:pPr>
      <w:keepNext/>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widowControl w:val="0"/>
      <w:spacing w:line="240" w:lineRule="atLeast"/>
      <w:jc w:val="center"/>
    </w:pPr>
    <w:rPr>
      <w:rFonts w:ascii="Arial" w:hAnsi="Arial"/>
      <w:b/>
      <w:sz w:val="22"/>
    </w:rPr>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snapToGrid w:val="0"/>
      <w:sz w:val="22"/>
    </w:rPr>
  </w:style>
  <w:style w:type="paragraph" w:styleId="BodyText2">
    <w:name w:val="Body Text 2"/>
    <w:basedOn w:val="Normal"/>
    <w:pPr>
      <w:tabs>
        <w:tab w:val="left" w:pos="204"/>
      </w:tabs>
    </w:pPr>
    <w:rPr>
      <w:rFonts w:ascii="Arial" w:hAnsi="Arial" w:cs="Arial"/>
      <w:sz w:val="18"/>
    </w:rPr>
  </w:style>
  <w:style w:type="paragraph" w:styleId="BodyText3">
    <w:name w:val="Body Text 3"/>
    <w:basedOn w:val="Normal"/>
    <w:pPr>
      <w:tabs>
        <w:tab w:val="left" w:pos="204"/>
      </w:tabs>
    </w:pPr>
    <w:rPr>
      <w:b/>
      <w:bCs/>
      <w:sz w:val="18"/>
    </w:rPr>
  </w:style>
  <w:style w:type="paragraph" w:styleId="Header">
    <w:name w:val="header"/>
    <w:aliases w:val="h,h4,h5,h21,h6,h22,h7,h8,h9,h23,h41,h51,h211,h61,h221,h10,h24,h42,h52,h212,h62,h222,h71,h81,h91,h17"/>
    <w:basedOn w:val="Normal"/>
    <w:link w:val="HeaderChar"/>
    <w:pPr>
      <w:tabs>
        <w:tab w:val="center" w:pos="4320"/>
        <w:tab w:val="right" w:pos="8640"/>
      </w:tabs>
    </w:pPr>
  </w:style>
  <w:style w:type="paragraph" w:styleId="BodyTextIndent">
    <w:name w:val="Body Text Indent"/>
    <w:basedOn w:val="Normal"/>
    <w:pPr>
      <w:autoSpaceDE w:val="0"/>
      <w:autoSpaceDN w:val="0"/>
      <w:adjustRightInd w:val="0"/>
      <w:ind w:left="1080"/>
    </w:pPr>
    <w:rPr>
      <w:rFonts w:ascii="Arial" w:hAnsi="Arial" w:cs="Arial"/>
      <w:sz w:val="22"/>
      <w:szCs w:val="22"/>
    </w:rPr>
  </w:style>
  <w:style w:type="character" w:styleId="Hyperlink">
    <w:name w:val="Hyperlink"/>
    <w:rPr>
      <w:color w:val="0000FF"/>
      <w:u w:val="single"/>
    </w:rPr>
  </w:style>
  <w:style w:type="paragraph" w:customStyle="1" w:styleId="Address">
    <w:name w:val="Address"/>
    <w:basedOn w:val="Normal"/>
    <w:pPr>
      <w:tabs>
        <w:tab w:val="left" w:pos="2160"/>
      </w:tabs>
    </w:pPr>
    <w:rPr>
      <w:rFonts w:ascii="CG Times (W1)" w:hAnsi="CG Times (W1)"/>
      <w:sz w:val="16"/>
    </w:rPr>
  </w:style>
  <w:style w:type="paragraph" w:styleId="Footer">
    <w:name w:val="footer"/>
    <w:basedOn w:val="Normal"/>
    <w:link w:val="FooterChar"/>
    <w:pPr>
      <w:tabs>
        <w:tab w:val="center" w:pos="4320"/>
        <w:tab w:val="right" w:pos="8640"/>
      </w:tabs>
    </w:pPr>
  </w:style>
  <w:style w:type="paragraph" w:customStyle="1" w:styleId="Watermark">
    <w:name w:val="Watermark"/>
    <w:basedOn w:val="Normal"/>
    <w:pPr>
      <w:tabs>
        <w:tab w:val="center" w:pos="4320"/>
        <w:tab w:val="right" w:pos="8640"/>
      </w:tabs>
    </w:pPr>
    <w:rPr>
      <w:color w:val="FFFFFF"/>
    </w:rPr>
  </w:style>
  <w:style w:type="table" w:styleId="TableGrid">
    <w:name w:val="Table Grid"/>
    <w:basedOn w:val="TableNormal"/>
    <w:rsid w:val="0043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037A9"/>
    <w:rPr>
      <w:i/>
      <w:iCs/>
    </w:rPr>
  </w:style>
  <w:style w:type="paragraph" w:customStyle="1" w:styleId="Normal3">
    <w:name w:val="Normal 3"/>
    <w:basedOn w:val="Normal"/>
    <w:rsid w:val="00EB1528"/>
    <w:pPr>
      <w:jc w:val="both"/>
    </w:pPr>
    <w:rPr>
      <w:rFonts w:ascii="Arial" w:eastAsia="Arial Unicode MS" w:hAnsi="Arial" w:cs="Arial"/>
      <w:sz w:val="18"/>
      <w:szCs w:val="18"/>
    </w:rPr>
  </w:style>
  <w:style w:type="paragraph" w:customStyle="1" w:styleId="2columct">
    <w:name w:val="2columct"/>
    <w:basedOn w:val="Normal"/>
    <w:rsid w:val="00E45CE4"/>
    <w:rPr>
      <w:rFonts w:ascii="Arial (W1)" w:hAnsi="Arial (W1)"/>
      <w:sz w:val="16"/>
    </w:rPr>
  </w:style>
  <w:style w:type="paragraph" w:customStyle="1" w:styleId="AlphaNumbering">
    <w:name w:val="Alpha Numbering"/>
    <w:next w:val="Normal"/>
    <w:rsid w:val="00E45CE4"/>
    <w:pPr>
      <w:tabs>
        <w:tab w:val="num" w:pos="360"/>
      </w:tabs>
      <w:autoSpaceDE w:val="0"/>
      <w:autoSpaceDN w:val="0"/>
      <w:adjustRightInd w:val="0"/>
      <w:jc w:val="both"/>
    </w:pPr>
    <w:rPr>
      <w:rFonts w:ascii="Arial" w:hAnsi="Arial" w:cs="Arial"/>
      <w:sz w:val="18"/>
      <w:szCs w:val="18"/>
    </w:rPr>
  </w:style>
  <w:style w:type="character" w:customStyle="1" w:styleId="HeaderChar">
    <w:name w:val="Header Char"/>
    <w:aliases w:val="h Char,h4 Char,h5 Char,h21 Char,h6 Char,h22 Char,h7 Char,h8 Char,h9 Char,h23 Char,h41 Char,h51 Char,h211 Char,h61 Char,h221 Char,h10 Char,h24 Char,h42 Char,h52 Char,h212 Char,h62 Char,h222 Char,h71 Char,h81 Char,h91 Char,h17 Char"/>
    <w:basedOn w:val="DefaultParagraphFont"/>
    <w:link w:val="Header"/>
    <w:rsid w:val="00052459"/>
  </w:style>
  <w:style w:type="character" w:customStyle="1" w:styleId="SubtitleChar">
    <w:name w:val="Subtitle Char"/>
    <w:link w:val="Subtitle"/>
    <w:rsid w:val="00052459"/>
    <w:rPr>
      <w:rFonts w:ascii="Arial" w:hAnsi="Arial"/>
      <w:b/>
      <w:sz w:val="22"/>
    </w:rPr>
  </w:style>
  <w:style w:type="character" w:customStyle="1" w:styleId="FooterChar">
    <w:name w:val="Footer Char"/>
    <w:link w:val="Footer"/>
    <w:rsid w:val="00784C49"/>
  </w:style>
  <w:style w:type="table" w:customStyle="1" w:styleId="TableGrid1">
    <w:name w:val="Table Grid1"/>
    <w:basedOn w:val="TableNormal"/>
    <w:next w:val="TableGrid"/>
    <w:rsid w:val="0076200E"/>
    <w:pPr>
      <w:autoSpaceDE w:val="0"/>
      <w:autoSpaceDN w:val="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660A"/>
    <w:rPr>
      <w:rFonts w:ascii="Segoe UI" w:hAnsi="Segoe UI" w:cs="Segoe UI"/>
      <w:sz w:val="18"/>
      <w:szCs w:val="18"/>
    </w:rPr>
  </w:style>
  <w:style w:type="character" w:customStyle="1" w:styleId="BalloonTextChar">
    <w:name w:val="Balloon Text Char"/>
    <w:link w:val="BalloonText"/>
    <w:rsid w:val="000C660A"/>
    <w:rPr>
      <w:rFonts w:ascii="Segoe UI" w:hAnsi="Segoe UI" w:cs="Segoe UI"/>
      <w:sz w:val="18"/>
      <w:szCs w:val="18"/>
    </w:rPr>
  </w:style>
  <w:style w:type="paragraph" w:styleId="ListParagraph">
    <w:name w:val="List Paragraph"/>
    <w:basedOn w:val="Normal"/>
    <w:uiPriority w:val="34"/>
    <w:qFormat/>
    <w:rsid w:val="00E52BA7"/>
    <w:pPr>
      <w:ind w:left="720"/>
      <w:contextualSpacing/>
    </w:pPr>
  </w:style>
  <w:style w:type="character" w:styleId="CommentReference">
    <w:name w:val="annotation reference"/>
    <w:rsid w:val="00CF1E14"/>
    <w:rPr>
      <w:sz w:val="16"/>
      <w:szCs w:val="16"/>
    </w:rPr>
  </w:style>
  <w:style w:type="paragraph" w:styleId="CommentText">
    <w:name w:val="annotation text"/>
    <w:basedOn w:val="Normal"/>
    <w:link w:val="CommentTextChar"/>
    <w:rsid w:val="00CF1E14"/>
  </w:style>
  <w:style w:type="character" w:customStyle="1" w:styleId="CommentTextChar">
    <w:name w:val="Comment Text Char"/>
    <w:basedOn w:val="DefaultParagraphFont"/>
    <w:link w:val="CommentText"/>
    <w:rsid w:val="00CF1E14"/>
  </w:style>
  <w:style w:type="paragraph" w:styleId="CommentSubject">
    <w:name w:val="annotation subject"/>
    <w:basedOn w:val="CommentText"/>
    <w:next w:val="CommentText"/>
    <w:link w:val="CommentSubjectChar"/>
    <w:rsid w:val="00CF1E14"/>
    <w:rPr>
      <w:b/>
      <w:bCs/>
    </w:rPr>
  </w:style>
  <w:style w:type="character" w:customStyle="1" w:styleId="CommentSubjectChar">
    <w:name w:val="Comment Subject Char"/>
    <w:link w:val="CommentSubject"/>
    <w:rsid w:val="00CF1E14"/>
    <w:rPr>
      <w:b/>
      <w:bCs/>
    </w:rPr>
  </w:style>
  <w:style w:type="character" w:customStyle="1" w:styleId="BodyTextChar">
    <w:name w:val="Body Text Char"/>
    <w:basedOn w:val="DefaultParagraphFont"/>
    <w:link w:val="BodyText"/>
    <w:rsid w:val="00F942E5"/>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st@att.com"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15c209956185504e7420a2cdeac981">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acd88fc1518c8f293a4ca8d5e06e91af"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F5349-FB2A-449B-A552-7C8F7D82A9FE}"/>
</file>

<file path=customXml/itemProps2.xml><?xml version="1.0" encoding="utf-8"?>
<ds:datastoreItem xmlns:ds="http://schemas.openxmlformats.org/officeDocument/2006/customXml" ds:itemID="{6E051F29-B959-4217-8BA3-476694B427C7}"/>
</file>

<file path=customXml/itemProps3.xml><?xml version="1.0" encoding="utf-8"?>
<ds:datastoreItem xmlns:ds="http://schemas.openxmlformats.org/officeDocument/2006/customXml" ds:itemID="{E0EE5DBE-86DC-4356-8E06-C282856233F5}"/>
</file>

<file path=customXml/itemProps4.xml><?xml version="1.0" encoding="utf-8"?>
<ds:datastoreItem xmlns:ds="http://schemas.openxmlformats.org/officeDocument/2006/customXml" ds:itemID="{DF586F04-CAB7-4A90-9E85-CEA26CD9E771}"/>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AMENDMENT JOB AID</vt:lpstr>
    </vt:vector>
  </TitlesOfParts>
  <Company>AT&amp;T</Company>
  <LinksUpToDate>false</LinksUpToDate>
  <CharactersWithSpaces>3986</CharactersWithSpaces>
  <SharedDoc>false</SharedDoc>
  <HLinks>
    <vt:vector size="12" baseType="variant">
      <vt:variant>
        <vt:i4>4063305</vt:i4>
      </vt:variant>
      <vt:variant>
        <vt:i4>3</vt:i4>
      </vt:variant>
      <vt:variant>
        <vt:i4>0</vt:i4>
      </vt:variant>
      <vt:variant>
        <vt:i4>5</vt:i4>
      </vt:variant>
      <vt:variant>
        <vt:lpwstr>http://serviceguidenew.att.com/sg_flashPlayerPage/ATC</vt:lpwstr>
      </vt:variant>
      <vt:variant>
        <vt:lpwstr/>
      </vt:variant>
      <vt:variant>
        <vt:i4>4063305</vt:i4>
      </vt:variant>
      <vt:variant>
        <vt:i4>0</vt:i4>
      </vt:variant>
      <vt:variant>
        <vt:i4>0</vt:i4>
      </vt:variant>
      <vt:variant>
        <vt:i4>5</vt:i4>
      </vt:variant>
      <vt:variant>
        <vt:lpwstr>http://serviceguidenew.att.com/sg_flashPlayerPage/ATC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SoWI_505ENT-W12-CENTRXATT-01_Combined Voice Network commitment 02-27-17</dc:title>
  <dc:creator>Lynne Maison</dc:creator>
  <cp:lastModifiedBy>WINEINGER, ANTHONY O</cp:lastModifiedBy>
  <cp:revision>2</cp:revision>
  <cp:lastPrinted>2003-06-23T19:37:00Z</cp:lastPrinted>
  <dcterms:created xsi:type="dcterms:W3CDTF">2017-02-27T23:07:00Z</dcterms:created>
  <dcterms:modified xsi:type="dcterms:W3CDTF">2017-02-27T23:07:00Z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0x0101004A8F8BEEF9F5A943984314B33BAED9E2</vt:lpwstr>
  </property>
</Properties>
</file>