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9"/>
        <w:gridCol w:w="4869"/>
        <w:gridCol w:w="3330"/>
      </w:tblGrid>
      <w:tr w:rsidR="00802B66" w:rsidRPr="00CB415D" w:rsidTr="00AC2761">
        <w:tc>
          <w:tcPr>
            <w:tcW w:w="3069" w:type="dxa"/>
            <w:vAlign w:val="center"/>
          </w:tcPr>
          <w:p w:rsidR="00802B66" w:rsidRPr="00BA429F" w:rsidRDefault="00802B66" w:rsidP="001015CE">
            <w:pPr>
              <w:pStyle w:val="formID"/>
              <w:rPr>
                <w:b/>
                <w:sz w:val="18"/>
              </w:rPr>
            </w:pPr>
            <w:r w:rsidRPr="00BA429F">
              <w:rPr>
                <w:b/>
                <w:sz w:val="18"/>
              </w:rPr>
              <w:t>State of Wisconsin</w:t>
            </w:r>
          </w:p>
          <w:p w:rsidR="00802B66" w:rsidRPr="00BA429F" w:rsidRDefault="00802B66" w:rsidP="001015CE">
            <w:pPr>
              <w:pStyle w:val="formID"/>
              <w:rPr>
                <w:b/>
                <w:sz w:val="18"/>
              </w:rPr>
            </w:pPr>
            <w:r w:rsidRPr="00BA429F">
              <w:rPr>
                <w:b/>
                <w:sz w:val="18"/>
              </w:rPr>
              <w:t>Department of Administration</w:t>
            </w:r>
          </w:p>
          <w:p w:rsidR="00802B66" w:rsidRPr="00BA429F" w:rsidRDefault="00802B66" w:rsidP="001015CE">
            <w:pPr>
              <w:pStyle w:val="formID"/>
              <w:rPr>
                <w:b/>
                <w:sz w:val="18"/>
              </w:rPr>
            </w:pPr>
            <w:r w:rsidRPr="00BA429F">
              <w:rPr>
                <w:b/>
                <w:sz w:val="18"/>
              </w:rPr>
              <w:t xml:space="preserve">Bureau of Security </w:t>
            </w:r>
          </w:p>
          <w:p w:rsidR="00802B66" w:rsidRPr="00CB415D" w:rsidRDefault="00B945F8" w:rsidP="00F26DF6">
            <w:pPr>
              <w:rPr>
                <w:sz w:val="18"/>
                <w:szCs w:val="18"/>
              </w:rPr>
            </w:pPr>
            <w:r w:rsidRPr="00BA429F">
              <w:rPr>
                <w:b/>
                <w:sz w:val="18"/>
                <w:szCs w:val="18"/>
              </w:rPr>
              <w:t>DOA</w:t>
            </w:r>
            <w:r w:rsidR="00F26DF6">
              <w:rPr>
                <w:b/>
                <w:sz w:val="18"/>
                <w:szCs w:val="18"/>
              </w:rPr>
              <w:t>-10811a</w:t>
            </w:r>
            <w:r w:rsidR="00BA429F" w:rsidRPr="00BA429F">
              <w:rPr>
                <w:b/>
                <w:sz w:val="18"/>
                <w:szCs w:val="18"/>
              </w:rPr>
              <w:t xml:space="preserve"> </w:t>
            </w:r>
            <w:r w:rsidRPr="00BA429F">
              <w:rPr>
                <w:b/>
                <w:sz w:val="18"/>
                <w:szCs w:val="18"/>
              </w:rPr>
              <w:t>(Rev 0</w:t>
            </w:r>
            <w:r w:rsidR="00E327DD">
              <w:rPr>
                <w:b/>
                <w:sz w:val="18"/>
                <w:szCs w:val="18"/>
              </w:rPr>
              <w:t>4</w:t>
            </w:r>
            <w:r w:rsidRPr="00BA429F">
              <w:rPr>
                <w:b/>
                <w:sz w:val="18"/>
                <w:szCs w:val="18"/>
              </w:rPr>
              <w:t>/</w:t>
            </w:r>
            <w:r w:rsidR="00F26DF6">
              <w:rPr>
                <w:b/>
                <w:sz w:val="18"/>
                <w:szCs w:val="18"/>
              </w:rPr>
              <w:t>20</w:t>
            </w:r>
            <w:r w:rsidR="00802B66" w:rsidRPr="00BA429F">
              <w:rPr>
                <w:b/>
                <w:sz w:val="18"/>
                <w:szCs w:val="18"/>
              </w:rPr>
              <w:t>16)</w:t>
            </w:r>
          </w:p>
        </w:tc>
        <w:tc>
          <w:tcPr>
            <w:tcW w:w="4869" w:type="dxa"/>
          </w:tcPr>
          <w:p w:rsidR="00802B66" w:rsidRDefault="00BA429F" w:rsidP="001015CE">
            <w:pPr>
              <w:jc w:val="center"/>
            </w:pPr>
            <w:r>
              <w:rPr>
                <w:noProof/>
                <w:sz w:val="18"/>
              </w:rPr>
              <w:drawing>
                <wp:inline distT="0" distB="0" distL="0" distR="0" wp14:anchorId="31470D69" wp14:editId="0DDA4FBC">
                  <wp:extent cx="1440180" cy="721957"/>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DET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38621" cy="721175"/>
                          </a:xfrm>
                          <a:prstGeom prst="rect">
                            <a:avLst/>
                          </a:prstGeom>
                        </pic:spPr>
                      </pic:pic>
                    </a:graphicData>
                  </a:graphic>
                </wp:inline>
              </w:drawing>
            </w:r>
          </w:p>
        </w:tc>
        <w:tc>
          <w:tcPr>
            <w:tcW w:w="3330" w:type="dxa"/>
            <w:vAlign w:val="center"/>
          </w:tcPr>
          <w:p w:rsidR="00802B66" w:rsidRPr="00745796" w:rsidRDefault="00AC2761" w:rsidP="00395D01">
            <w:pPr>
              <w:ind w:right="-1530"/>
              <w:rPr>
                <w:b/>
                <w:sz w:val="18"/>
                <w:szCs w:val="18"/>
              </w:rPr>
            </w:pPr>
            <w:r>
              <w:rPr>
                <w:b/>
                <w:sz w:val="18"/>
                <w:szCs w:val="18"/>
              </w:rPr>
              <w:t xml:space="preserve">        </w:t>
            </w:r>
            <w:r w:rsidR="00802B66" w:rsidRPr="00745796">
              <w:rPr>
                <w:b/>
                <w:sz w:val="18"/>
                <w:szCs w:val="18"/>
              </w:rPr>
              <w:t xml:space="preserve">QUESTIONS CAN BE </w:t>
            </w:r>
            <w:r w:rsidR="00BA429F">
              <w:rPr>
                <w:b/>
                <w:sz w:val="18"/>
                <w:szCs w:val="18"/>
              </w:rPr>
              <w:t>SENT</w:t>
            </w:r>
            <w:r w:rsidR="00802B66" w:rsidRPr="00745796">
              <w:rPr>
                <w:b/>
                <w:sz w:val="18"/>
                <w:szCs w:val="18"/>
              </w:rPr>
              <w:t xml:space="preserve"> TO:</w:t>
            </w:r>
          </w:p>
          <w:p w:rsidR="00802B66" w:rsidRPr="00AC2761" w:rsidRDefault="00E81B50" w:rsidP="00395D01">
            <w:pPr>
              <w:ind w:right="-1530"/>
              <w:rPr>
                <w:rStyle w:val="Hyperlink"/>
                <w:sz w:val="18"/>
                <w:szCs w:val="18"/>
              </w:rPr>
            </w:pPr>
            <w:r>
              <w:rPr>
                <w:sz w:val="18"/>
                <w:szCs w:val="18"/>
              </w:rPr>
              <w:t xml:space="preserve">        </w:t>
            </w:r>
            <w:r w:rsidR="00AC2761">
              <w:rPr>
                <w:sz w:val="18"/>
                <w:szCs w:val="18"/>
              </w:rPr>
              <w:fldChar w:fldCharType="begin"/>
            </w:r>
            <w:r>
              <w:rPr>
                <w:sz w:val="18"/>
                <w:szCs w:val="18"/>
              </w:rPr>
              <w:instrText>HYPERLINK "mailto:DOAUserSecurityAdministration@wisconsin.gov"</w:instrText>
            </w:r>
            <w:r w:rsidR="00AC2761">
              <w:rPr>
                <w:sz w:val="18"/>
                <w:szCs w:val="18"/>
              </w:rPr>
              <w:fldChar w:fldCharType="separate"/>
            </w:r>
            <w:r w:rsidR="00BA429F" w:rsidRPr="00AC2761">
              <w:rPr>
                <w:rStyle w:val="Hyperlink"/>
                <w:sz w:val="18"/>
                <w:szCs w:val="18"/>
              </w:rPr>
              <w:t>DOA User Security Administration</w:t>
            </w:r>
          </w:p>
          <w:p w:rsidR="00802B66" w:rsidRDefault="00AC2761" w:rsidP="00395D01">
            <w:pPr>
              <w:ind w:right="-1530"/>
              <w:rPr>
                <w:sz w:val="18"/>
                <w:szCs w:val="18"/>
              </w:rPr>
            </w:pPr>
            <w:r>
              <w:rPr>
                <w:sz w:val="18"/>
                <w:szCs w:val="18"/>
              </w:rPr>
              <w:fldChar w:fldCharType="end"/>
            </w:r>
            <w:r w:rsidR="00395D01">
              <w:rPr>
                <w:sz w:val="18"/>
                <w:szCs w:val="18"/>
              </w:rPr>
              <w:t xml:space="preserve">                                 </w:t>
            </w:r>
            <w:r>
              <w:rPr>
                <w:sz w:val="18"/>
                <w:szCs w:val="18"/>
              </w:rPr>
              <w:t xml:space="preserve">         </w:t>
            </w:r>
            <w:r w:rsidR="00C8259A">
              <w:rPr>
                <w:sz w:val="18"/>
                <w:szCs w:val="18"/>
              </w:rPr>
              <w:t xml:space="preserve">or </w:t>
            </w:r>
            <w:hyperlink r:id="rId11" w:history="1">
              <w:r w:rsidR="00C8259A" w:rsidRPr="00C8259A">
                <w:rPr>
                  <w:rStyle w:val="Hyperlink"/>
                  <w:sz w:val="18"/>
                  <w:szCs w:val="18"/>
                </w:rPr>
                <w:t>DOA USA</w:t>
              </w:r>
            </w:hyperlink>
          </w:p>
          <w:p w:rsidR="00802B66" w:rsidRPr="00CB415D" w:rsidRDefault="00802B66" w:rsidP="001015CE">
            <w:pPr>
              <w:rPr>
                <w:sz w:val="18"/>
                <w:szCs w:val="18"/>
              </w:rPr>
            </w:pPr>
          </w:p>
        </w:tc>
      </w:tr>
    </w:tbl>
    <w:p w:rsidR="00802B66" w:rsidRPr="005220B2" w:rsidRDefault="00802B66" w:rsidP="00802B66">
      <w:pPr>
        <w:rPr>
          <w:sz w:val="18"/>
        </w:rPr>
      </w:pPr>
    </w:p>
    <w:p w:rsidR="00802B66" w:rsidRPr="00B945F8" w:rsidRDefault="00802B66" w:rsidP="00802B66">
      <w:pPr>
        <w:jc w:val="center"/>
        <w:rPr>
          <w:b/>
          <w:sz w:val="22"/>
        </w:rPr>
      </w:pPr>
      <w:r w:rsidRPr="00B945F8">
        <w:rPr>
          <w:b/>
          <w:sz w:val="22"/>
        </w:rPr>
        <w:t xml:space="preserve">DOA/SASI </w:t>
      </w:r>
      <w:r w:rsidR="00BA429F">
        <w:rPr>
          <w:b/>
          <w:sz w:val="22"/>
        </w:rPr>
        <w:t>Security</w:t>
      </w:r>
      <w:r w:rsidRPr="00B945F8">
        <w:rPr>
          <w:b/>
          <w:sz w:val="22"/>
        </w:rPr>
        <w:t xml:space="preserve"> Access Request</w:t>
      </w:r>
    </w:p>
    <w:p w:rsidR="00802B66" w:rsidRPr="00B945F8" w:rsidRDefault="00802B66" w:rsidP="00802B66">
      <w:pPr>
        <w:jc w:val="center"/>
        <w:rPr>
          <w:b/>
          <w:sz w:val="22"/>
        </w:rPr>
      </w:pPr>
      <w:r w:rsidRPr="00B945F8">
        <w:rPr>
          <w:b/>
          <w:sz w:val="22"/>
        </w:rPr>
        <w:t>INSTRUCTIONS</w:t>
      </w:r>
    </w:p>
    <w:p w:rsidR="00EF1508" w:rsidRPr="005220B2" w:rsidRDefault="00022E11">
      <w:pPr>
        <w:rPr>
          <w:sz w:val="18"/>
          <w:szCs w:val="22"/>
        </w:rPr>
      </w:pPr>
    </w:p>
    <w:p w:rsidR="00A504F0" w:rsidRPr="00A504F0" w:rsidRDefault="00FF77DE" w:rsidP="00FF77DE">
      <w:pPr>
        <w:rPr>
          <w:b/>
          <w:sz w:val="18"/>
          <w:szCs w:val="18"/>
          <w:u w:val="single"/>
        </w:rPr>
      </w:pPr>
      <w:r w:rsidRPr="00F96D8D">
        <w:rPr>
          <w:color w:val="000000" w:themeColor="text1"/>
          <w:sz w:val="18"/>
          <w:szCs w:val="18"/>
        </w:rPr>
        <w:t xml:space="preserve">New form # </w:t>
      </w:r>
      <w:r w:rsidR="00F26DF6">
        <w:rPr>
          <w:color w:val="000000" w:themeColor="text1"/>
          <w:sz w:val="18"/>
          <w:szCs w:val="18"/>
        </w:rPr>
        <w:t>DOA-10811</w:t>
      </w:r>
      <w:r w:rsidRPr="00F96D8D">
        <w:rPr>
          <w:color w:val="000000" w:themeColor="text1"/>
          <w:sz w:val="18"/>
          <w:szCs w:val="18"/>
        </w:rPr>
        <w:t xml:space="preserve"> is a multi-use form that encompasses previous forms 1078</w:t>
      </w:r>
      <w:r w:rsidR="005C071B">
        <w:rPr>
          <w:color w:val="000000" w:themeColor="text1"/>
          <w:sz w:val="18"/>
          <w:szCs w:val="18"/>
        </w:rPr>
        <w:t>9 (network access request), 1071</w:t>
      </w:r>
      <w:r w:rsidRPr="00F96D8D">
        <w:rPr>
          <w:color w:val="000000" w:themeColor="text1"/>
          <w:sz w:val="18"/>
          <w:szCs w:val="18"/>
        </w:rPr>
        <w:t xml:space="preserve">7 (building access), 10805 (admin account) and 10392 (mainframe/RACF).  The intent was to cover a large variety of requests into one form.  </w:t>
      </w:r>
      <w:r w:rsidRPr="00582DAE">
        <w:rPr>
          <w:sz w:val="18"/>
          <w:szCs w:val="18"/>
        </w:rPr>
        <w:t xml:space="preserve">If you need access to a resource that is not covered by the form, please submit a Cherwell Service Request.  Please note the new name of the mailbox to which the form will be sent:  </w:t>
      </w:r>
      <w:hyperlink r:id="rId12" w:history="1">
        <w:r w:rsidRPr="00582DAE">
          <w:rPr>
            <w:rStyle w:val="Hyperlink"/>
            <w:sz w:val="18"/>
            <w:szCs w:val="18"/>
          </w:rPr>
          <w:t>DOA User Security Administration</w:t>
        </w:r>
      </w:hyperlink>
      <w:r w:rsidRPr="00582DAE">
        <w:rPr>
          <w:sz w:val="18"/>
          <w:szCs w:val="18"/>
        </w:rPr>
        <w:t xml:space="preserve"> or </w:t>
      </w:r>
      <w:hyperlink r:id="rId13" w:history="1">
        <w:r w:rsidRPr="00582DAE">
          <w:rPr>
            <w:rStyle w:val="Hyperlink"/>
            <w:sz w:val="18"/>
            <w:szCs w:val="18"/>
          </w:rPr>
          <w:t>DOA USA</w:t>
        </w:r>
      </w:hyperlink>
      <w:r w:rsidR="00A504F0" w:rsidRPr="00A504F0">
        <w:rPr>
          <w:rStyle w:val="Hyperlink"/>
          <w:sz w:val="18"/>
          <w:szCs w:val="18"/>
          <w:u w:val="none"/>
        </w:rPr>
        <w:t xml:space="preserve">  </w:t>
      </w:r>
      <w:r w:rsidR="00A504F0" w:rsidRPr="00A504F0">
        <w:rPr>
          <w:rStyle w:val="Hyperlink"/>
          <w:b/>
          <w:color w:val="auto"/>
          <w:sz w:val="18"/>
          <w:szCs w:val="18"/>
        </w:rPr>
        <w:t>Please make sure that the form is sent from the mailbox of the authorized requester.</w:t>
      </w:r>
    </w:p>
    <w:p w:rsidR="00745796" w:rsidRPr="00324B29" w:rsidRDefault="00745796" w:rsidP="005220B2">
      <w:pPr>
        <w:rPr>
          <w:sz w:val="16"/>
          <w:szCs w:val="18"/>
        </w:rPr>
      </w:pPr>
    </w:p>
    <w:tbl>
      <w:tblPr>
        <w:tblStyle w:val="TableGrid"/>
        <w:tblW w:w="11016" w:type="dxa"/>
        <w:jc w:val="center"/>
        <w:tblLook w:val="04A0" w:firstRow="1" w:lastRow="0" w:firstColumn="1" w:lastColumn="0" w:noHBand="0" w:noVBand="1"/>
      </w:tblPr>
      <w:tblGrid>
        <w:gridCol w:w="2287"/>
        <w:gridCol w:w="11"/>
        <w:gridCol w:w="8718"/>
      </w:tblGrid>
      <w:tr w:rsidR="001E6BB0" w:rsidRPr="00324B29" w:rsidTr="00D809AC">
        <w:trPr>
          <w:jc w:val="center"/>
        </w:trPr>
        <w:tc>
          <w:tcPr>
            <w:tcW w:w="11016" w:type="dxa"/>
            <w:gridSpan w:val="3"/>
            <w:shd w:val="clear" w:color="auto" w:fill="20009F"/>
            <w:vAlign w:val="center"/>
          </w:tcPr>
          <w:p w:rsidR="001E6BB0" w:rsidRPr="00324B29" w:rsidRDefault="00F96D8D" w:rsidP="001E6BB0">
            <w:pPr>
              <w:rPr>
                <w:sz w:val="16"/>
                <w:szCs w:val="22"/>
              </w:rPr>
            </w:pPr>
            <w:r>
              <w:rPr>
                <w:b/>
                <w:sz w:val="18"/>
                <w:szCs w:val="22"/>
              </w:rPr>
              <w:t xml:space="preserve">1  </w:t>
            </w:r>
            <w:r w:rsidR="001E6BB0" w:rsidRPr="00324B29">
              <w:rPr>
                <w:b/>
                <w:sz w:val="18"/>
                <w:szCs w:val="22"/>
              </w:rPr>
              <w:t>TYPE OF REQUEST</w:t>
            </w:r>
          </w:p>
        </w:tc>
      </w:tr>
      <w:tr w:rsidR="00745796" w:rsidTr="006138E4">
        <w:trPr>
          <w:jc w:val="center"/>
        </w:trPr>
        <w:tc>
          <w:tcPr>
            <w:tcW w:w="2298" w:type="dxa"/>
            <w:gridSpan w:val="2"/>
            <w:vAlign w:val="center"/>
          </w:tcPr>
          <w:p w:rsidR="00745796" w:rsidRPr="005864DC" w:rsidRDefault="00745796">
            <w:pPr>
              <w:rPr>
                <w:sz w:val="18"/>
                <w:szCs w:val="22"/>
              </w:rPr>
            </w:pPr>
            <w:r w:rsidRPr="005864DC">
              <w:rPr>
                <w:b/>
                <w:sz w:val="18"/>
                <w:szCs w:val="22"/>
              </w:rPr>
              <w:t>New</w:t>
            </w:r>
            <w:r w:rsidRPr="005864DC">
              <w:rPr>
                <w:sz w:val="18"/>
                <w:szCs w:val="22"/>
              </w:rPr>
              <w:t xml:space="preserve">  </w:t>
            </w:r>
          </w:p>
        </w:tc>
        <w:tc>
          <w:tcPr>
            <w:tcW w:w="8718" w:type="dxa"/>
            <w:vAlign w:val="center"/>
          </w:tcPr>
          <w:p w:rsidR="00745796" w:rsidRPr="005864DC" w:rsidRDefault="00745796" w:rsidP="00582DAE">
            <w:pPr>
              <w:rPr>
                <w:sz w:val="18"/>
                <w:szCs w:val="22"/>
              </w:rPr>
            </w:pPr>
            <w:r w:rsidRPr="005864DC">
              <w:rPr>
                <w:sz w:val="18"/>
                <w:szCs w:val="22"/>
              </w:rPr>
              <w:t>Check if you need an account set up for a new DOA employee</w:t>
            </w:r>
            <w:r w:rsidR="00C264A0">
              <w:rPr>
                <w:sz w:val="18"/>
                <w:szCs w:val="22"/>
              </w:rPr>
              <w:t xml:space="preserve"> or you are a SASI agency</w:t>
            </w:r>
            <w:r w:rsidRPr="005864DC">
              <w:rPr>
                <w:sz w:val="18"/>
                <w:szCs w:val="22"/>
              </w:rPr>
              <w:t>.</w:t>
            </w:r>
          </w:p>
        </w:tc>
      </w:tr>
      <w:tr w:rsidR="00745796" w:rsidTr="006138E4">
        <w:trPr>
          <w:jc w:val="center"/>
        </w:trPr>
        <w:tc>
          <w:tcPr>
            <w:tcW w:w="2298" w:type="dxa"/>
            <w:gridSpan w:val="2"/>
            <w:vAlign w:val="center"/>
          </w:tcPr>
          <w:p w:rsidR="00745796" w:rsidRPr="005864DC" w:rsidRDefault="00745796">
            <w:pPr>
              <w:rPr>
                <w:sz w:val="18"/>
                <w:szCs w:val="22"/>
              </w:rPr>
            </w:pPr>
            <w:r w:rsidRPr="005864DC">
              <w:rPr>
                <w:b/>
                <w:sz w:val="18"/>
                <w:szCs w:val="22"/>
              </w:rPr>
              <w:t>Change</w:t>
            </w:r>
            <w:r w:rsidRPr="005864DC">
              <w:rPr>
                <w:sz w:val="18"/>
                <w:szCs w:val="22"/>
              </w:rPr>
              <w:t xml:space="preserve"> </w:t>
            </w:r>
          </w:p>
        </w:tc>
        <w:tc>
          <w:tcPr>
            <w:tcW w:w="8718" w:type="dxa"/>
          </w:tcPr>
          <w:p w:rsidR="00745796" w:rsidRPr="005864DC" w:rsidRDefault="00745796" w:rsidP="00582DAE">
            <w:pPr>
              <w:rPr>
                <w:sz w:val="18"/>
                <w:szCs w:val="22"/>
              </w:rPr>
            </w:pPr>
            <w:r w:rsidRPr="005864DC">
              <w:rPr>
                <w:sz w:val="18"/>
                <w:szCs w:val="22"/>
              </w:rPr>
              <w:t xml:space="preserve">Check this box if the employee is existing but needs a change to their account.  A change may be adding or deleting groups, distribution list membership, </w:t>
            </w:r>
            <w:r w:rsidR="00E06088">
              <w:rPr>
                <w:sz w:val="18"/>
                <w:szCs w:val="22"/>
              </w:rPr>
              <w:t xml:space="preserve">and </w:t>
            </w:r>
            <w:r w:rsidRPr="005864DC">
              <w:rPr>
                <w:sz w:val="18"/>
                <w:szCs w:val="22"/>
              </w:rPr>
              <w:t>access to a shared mailbox or any other change that affects their access to DOA resources.  This box can also be checked for a change of phone number or location.</w:t>
            </w:r>
          </w:p>
        </w:tc>
      </w:tr>
      <w:tr w:rsidR="00745796" w:rsidTr="006138E4">
        <w:trPr>
          <w:jc w:val="center"/>
        </w:trPr>
        <w:tc>
          <w:tcPr>
            <w:tcW w:w="2298" w:type="dxa"/>
            <w:gridSpan w:val="2"/>
            <w:vAlign w:val="center"/>
          </w:tcPr>
          <w:p w:rsidR="00745796" w:rsidRPr="005864DC" w:rsidRDefault="00745796">
            <w:pPr>
              <w:rPr>
                <w:sz w:val="18"/>
                <w:szCs w:val="22"/>
              </w:rPr>
            </w:pPr>
            <w:r w:rsidRPr="005864DC">
              <w:rPr>
                <w:b/>
                <w:sz w:val="18"/>
                <w:szCs w:val="22"/>
              </w:rPr>
              <w:t>Transfer</w:t>
            </w:r>
          </w:p>
        </w:tc>
        <w:tc>
          <w:tcPr>
            <w:tcW w:w="8718" w:type="dxa"/>
          </w:tcPr>
          <w:p w:rsidR="00745796" w:rsidRPr="005864DC" w:rsidRDefault="00745796" w:rsidP="00582DAE">
            <w:pPr>
              <w:rPr>
                <w:sz w:val="18"/>
                <w:szCs w:val="22"/>
              </w:rPr>
            </w:pPr>
            <w:r w:rsidRPr="005864DC">
              <w:rPr>
                <w:sz w:val="18"/>
                <w:szCs w:val="22"/>
              </w:rPr>
              <w:t xml:space="preserve">A transfer may be a transfer from one position in DOA to another within DOA.  It may also be a transfer from another agency.  If the employee is coming from another agency, please allow extra time for </w:t>
            </w:r>
            <w:r w:rsidR="00C264A0">
              <w:rPr>
                <w:sz w:val="18"/>
                <w:szCs w:val="22"/>
              </w:rPr>
              <w:t xml:space="preserve">User Security Administration </w:t>
            </w:r>
            <w:r w:rsidRPr="005864DC">
              <w:rPr>
                <w:sz w:val="18"/>
                <w:szCs w:val="22"/>
              </w:rPr>
              <w:t xml:space="preserve">to get the outgoing agency’s approval to transfer the email account.  Email accounts/mailboxes are generally transferred “sanitized,” which means that the outgoing employee will not take any of their emails with them to the new agency but will be allowed to keep their email address.  </w:t>
            </w:r>
            <w:r w:rsidR="00C264A0">
              <w:rPr>
                <w:sz w:val="18"/>
                <w:szCs w:val="22"/>
              </w:rPr>
              <w:t>Not all agencies will transfer mailboxes.  In those cases, we will create a new account but, if we do not have a middle initial for the new user, they will have a number after their first name in their email address.  For example John2.Doe@Wisconsin.gov.</w:t>
            </w:r>
          </w:p>
          <w:p w:rsidR="00745796" w:rsidRPr="005864DC" w:rsidRDefault="00745796" w:rsidP="00582DAE">
            <w:pPr>
              <w:rPr>
                <w:sz w:val="18"/>
                <w:szCs w:val="22"/>
              </w:rPr>
            </w:pPr>
          </w:p>
          <w:p w:rsidR="00745796" w:rsidRPr="005864DC" w:rsidRDefault="00745796" w:rsidP="00582DAE">
            <w:pPr>
              <w:rPr>
                <w:sz w:val="18"/>
                <w:szCs w:val="22"/>
              </w:rPr>
            </w:pPr>
            <w:r w:rsidRPr="005864DC">
              <w:rPr>
                <w:sz w:val="18"/>
                <w:szCs w:val="22"/>
              </w:rPr>
              <w:t>Since most transfers occur on Mondays and most employees are still at their outgoing position on</w:t>
            </w:r>
            <w:r w:rsidR="00C8259A">
              <w:rPr>
                <w:sz w:val="18"/>
                <w:szCs w:val="22"/>
              </w:rPr>
              <w:t xml:space="preserve"> Friday, transfers routinely do not</w:t>
            </w:r>
            <w:r w:rsidRPr="005864DC">
              <w:rPr>
                <w:sz w:val="18"/>
                <w:szCs w:val="22"/>
              </w:rPr>
              <w:t xml:space="preserve"> take place until early Monday morning.  The incoming person will have access to their email and some (but not all) of their groups until Tuesday morning.  They should restart their PC on Tuesday morning (or the day after the transfer) to complete the process.</w:t>
            </w:r>
          </w:p>
        </w:tc>
      </w:tr>
      <w:tr w:rsidR="00745796" w:rsidTr="006138E4">
        <w:trPr>
          <w:jc w:val="center"/>
        </w:trPr>
        <w:tc>
          <w:tcPr>
            <w:tcW w:w="0" w:type="auto"/>
            <w:gridSpan w:val="2"/>
            <w:vAlign w:val="center"/>
          </w:tcPr>
          <w:p w:rsidR="00745796" w:rsidRPr="005864DC" w:rsidRDefault="00745796">
            <w:pPr>
              <w:rPr>
                <w:sz w:val="18"/>
                <w:szCs w:val="22"/>
              </w:rPr>
            </w:pPr>
            <w:r w:rsidRPr="005864DC">
              <w:rPr>
                <w:b/>
                <w:sz w:val="18"/>
                <w:szCs w:val="22"/>
              </w:rPr>
              <w:t>Delete</w:t>
            </w:r>
            <w:r w:rsidRPr="005864DC">
              <w:rPr>
                <w:sz w:val="18"/>
                <w:szCs w:val="22"/>
              </w:rPr>
              <w:t xml:space="preserve">  </w:t>
            </w:r>
          </w:p>
        </w:tc>
        <w:tc>
          <w:tcPr>
            <w:tcW w:w="8718" w:type="dxa"/>
          </w:tcPr>
          <w:p w:rsidR="00745796" w:rsidRPr="005864DC" w:rsidRDefault="00745796" w:rsidP="00582DAE">
            <w:pPr>
              <w:rPr>
                <w:sz w:val="18"/>
                <w:szCs w:val="22"/>
              </w:rPr>
            </w:pPr>
            <w:r w:rsidRPr="005864DC">
              <w:rPr>
                <w:sz w:val="18"/>
                <w:szCs w:val="22"/>
              </w:rPr>
              <w:t xml:space="preserve">Check this box if you are ready to have the departed person’s account deleted. </w:t>
            </w:r>
            <w:r w:rsidR="00C264A0">
              <w:rPr>
                <w:sz w:val="18"/>
                <w:szCs w:val="22"/>
              </w:rPr>
              <w:t xml:space="preserve">Note that this is a delete and not a disabling of the account.  </w:t>
            </w:r>
            <w:r w:rsidRPr="005864DC">
              <w:rPr>
                <w:sz w:val="18"/>
                <w:szCs w:val="22"/>
              </w:rPr>
              <w:t>Files from the home directory and emails will be placed in the authorized requester’s home folder unless requested otherwise.  DET will not keep copies of the files or mailbox.</w:t>
            </w:r>
          </w:p>
        </w:tc>
      </w:tr>
      <w:tr w:rsidR="00E327DD" w:rsidTr="00D809AC">
        <w:trPr>
          <w:jc w:val="center"/>
        </w:trPr>
        <w:tc>
          <w:tcPr>
            <w:tcW w:w="11016" w:type="dxa"/>
            <w:gridSpan w:val="3"/>
            <w:shd w:val="clear" w:color="auto" w:fill="20009F"/>
            <w:vAlign w:val="center"/>
          </w:tcPr>
          <w:p w:rsidR="00E327DD" w:rsidRPr="005864DC" w:rsidRDefault="00F96D8D" w:rsidP="0059493C">
            <w:pPr>
              <w:rPr>
                <w:sz w:val="18"/>
                <w:szCs w:val="22"/>
              </w:rPr>
            </w:pPr>
            <w:r>
              <w:rPr>
                <w:b/>
                <w:sz w:val="18"/>
                <w:szCs w:val="22"/>
              </w:rPr>
              <w:t xml:space="preserve">2  </w:t>
            </w:r>
            <w:r w:rsidR="00A07CC2">
              <w:rPr>
                <w:b/>
                <w:sz w:val="18"/>
                <w:szCs w:val="22"/>
              </w:rPr>
              <w:t>USER CLASSIFICATION</w:t>
            </w:r>
          </w:p>
        </w:tc>
      </w:tr>
      <w:tr w:rsidR="00A07CC2" w:rsidRPr="005864DC" w:rsidTr="006138E4">
        <w:trPr>
          <w:jc w:val="center"/>
        </w:trPr>
        <w:tc>
          <w:tcPr>
            <w:tcW w:w="2298" w:type="dxa"/>
            <w:gridSpan w:val="2"/>
            <w:vAlign w:val="center"/>
          </w:tcPr>
          <w:p w:rsidR="00A07CC2" w:rsidRDefault="00A07CC2" w:rsidP="00A67B20">
            <w:pPr>
              <w:rPr>
                <w:b/>
                <w:sz w:val="18"/>
                <w:szCs w:val="22"/>
              </w:rPr>
            </w:pPr>
            <w:r>
              <w:rPr>
                <w:b/>
                <w:sz w:val="18"/>
                <w:szCs w:val="22"/>
              </w:rPr>
              <w:t>FTE, LTE,</w:t>
            </w:r>
          </w:p>
          <w:p w:rsidR="00A07CC2" w:rsidRDefault="00A07CC2" w:rsidP="00A67B20">
            <w:pPr>
              <w:rPr>
                <w:b/>
                <w:sz w:val="18"/>
                <w:szCs w:val="22"/>
              </w:rPr>
            </w:pPr>
            <w:r>
              <w:rPr>
                <w:b/>
                <w:sz w:val="18"/>
                <w:szCs w:val="22"/>
              </w:rPr>
              <w:t>Contractor</w:t>
            </w:r>
          </w:p>
          <w:p w:rsidR="00A07CC2" w:rsidRPr="005864DC" w:rsidRDefault="00A07CC2" w:rsidP="00A67B20">
            <w:pPr>
              <w:rPr>
                <w:sz w:val="18"/>
                <w:szCs w:val="22"/>
              </w:rPr>
            </w:pPr>
            <w:r>
              <w:rPr>
                <w:b/>
                <w:sz w:val="18"/>
                <w:szCs w:val="22"/>
              </w:rPr>
              <w:t>Other</w:t>
            </w:r>
          </w:p>
        </w:tc>
        <w:tc>
          <w:tcPr>
            <w:tcW w:w="8718" w:type="dxa"/>
          </w:tcPr>
          <w:p w:rsidR="00A07CC2" w:rsidRPr="005864DC" w:rsidRDefault="00A07CC2" w:rsidP="00582DAE">
            <w:pPr>
              <w:rPr>
                <w:sz w:val="18"/>
                <w:szCs w:val="22"/>
              </w:rPr>
            </w:pPr>
            <w:r>
              <w:rPr>
                <w:sz w:val="18"/>
                <w:szCs w:val="22"/>
              </w:rPr>
              <w:t xml:space="preserve">Choose the classification of the new user.  </w:t>
            </w:r>
            <w:r w:rsidRPr="00B22B36">
              <w:rPr>
                <w:rFonts w:cs="Arial"/>
                <w:sz w:val="18"/>
              </w:rPr>
              <w:t>Examples of “Other” would be: vendors, interns, service accounts or test accounts.</w:t>
            </w:r>
          </w:p>
        </w:tc>
      </w:tr>
      <w:tr w:rsidR="00A07CC2" w:rsidTr="00D809AC">
        <w:trPr>
          <w:jc w:val="center"/>
        </w:trPr>
        <w:tc>
          <w:tcPr>
            <w:tcW w:w="11016" w:type="dxa"/>
            <w:gridSpan w:val="3"/>
            <w:shd w:val="clear" w:color="auto" w:fill="20009F"/>
            <w:vAlign w:val="center"/>
          </w:tcPr>
          <w:p w:rsidR="00A07CC2" w:rsidRPr="005864DC" w:rsidRDefault="00F96D8D" w:rsidP="00A67B20">
            <w:pPr>
              <w:rPr>
                <w:sz w:val="18"/>
                <w:szCs w:val="22"/>
              </w:rPr>
            </w:pPr>
            <w:r>
              <w:rPr>
                <w:b/>
                <w:sz w:val="18"/>
                <w:szCs w:val="22"/>
              </w:rPr>
              <w:t xml:space="preserve">3  </w:t>
            </w:r>
            <w:r w:rsidR="00A07CC2">
              <w:rPr>
                <w:b/>
                <w:sz w:val="18"/>
                <w:szCs w:val="22"/>
              </w:rPr>
              <w:t>USER INFORMATION</w:t>
            </w:r>
          </w:p>
        </w:tc>
      </w:tr>
      <w:tr w:rsidR="00E327DD" w:rsidTr="006138E4">
        <w:trPr>
          <w:jc w:val="center"/>
        </w:trPr>
        <w:tc>
          <w:tcPr>
            <w:tcW w:w="2287" w:type="dxa"/>
            <w:vAlign w:val="center"/>
          </w:tcPr>
          <w:p w:rsidR="00A07CC2" w:rsidRPr="005864DC" w:rsidRDefault="00E327DD" w:rsidP="00C07989">
            <w:pPr>
              <w:rPr>
                <w:sz w:val="18"/>
                <w:szCs w:val="22"/>
              </w:rPr>
            </w:pPr>
            <w:r w:rsidRPr="005864DC">
              <w:rPr>
                <w:b/>
                <w:sz w:val="18"/>
                <w:szCs w:val="22"/>
              </w:rPr>
              <w:t>Name</w:t>
            </w:r>
          </w:p>
        </w:tc>
        <w:tc>
          <w:tcPr>
            <w:tcW w:w="8729" w:type="dxa"/>
            <w:gridSpan w:val="2"/>
          </w:tcPr>
          <w:p w:rsidR="00E327DD" w:rsidRPr="005864DC" w:rsidRDefault="00E327DD" w:rsidP="00582DAE">
            <w:pPr>
              <w:rPr>
                <w:sz w:val="18"/>
                <w:szCs w:val="22"/>
              </w:rPr>
            </w:pPr>
            <w:r w:rsidRPr="005864DC">
              <w:rPr>
                <w:sz w:val="18"/>
                <w:szCs w:val="22"/>
              </w:rPr>
              <w:t>Fill in the last, first and middle initial.  A middle initial is not required but is appreciated.</w:t>
            </w:r>
          </w:p>
        </w:tc>
      </w:tr>
      <w:tr w:rsidR="00D809AC" w:rsidTr="006138E4">
        <w:trPr>
          <w:jc w:val="center"/>
        </w:trPr>
        <w:tc>
          <w:tcPr>
            <w:tcW w:w="2287" w:type="dxa"/>
            <w:vAlign w:val="center"/>
          </w:tcPr>
          <w:p w:rsidR="00D809AC" w:rsidRDefault="00D809AC" w:rsidP="00D809AC">
            <w:pPr>
              <w:rPr>
                <w:b/>
                <w:sz w:val="18"/>
                <w:szCs w:val="22"/>
              </w:rPr>
            </w:pPr>
            <w:r>
              <w:rPr>
                <w:b/>
                <w:sz w:val="18"/>
                <w:szCs w:val="22"/>
              </w:rPr>
              <w:t>Employee</w:t>
            </w:r>
          </w:p>
          <w:p w:rsidR="00D809AC" w:rsidRPr="005864DC" w:rsidRDefault="00D809AC" w:rsidP="00D809AC">
            <w:pPr>
              <w:rPr>
                <w:b/>
                <w:sz w:val="18"/>
                <w:szCs w:val="22"/>
              </w:rPr>
            </w:pPr>
            <w:r>
              <w:rPr>
                <w:b/>
                <w:sz w:val="18"/>
                <w:szCs w:val="22"/>
              </w:rPr>
              <w:t>ID#</w:t>
            </w:r>
          </w:p>
        </w:tc>
        <w:tc>
          <w:tcPr>
            <w:tcW w:w="8729" w:type="dxa"/>
            <w:gridSpan w:val="2"/>
          </w:tcPr>
          <w:p w:rsidR="00D809AC" w:rsidRPr="005864DC" w:rsidRDefault="00D809AC" w:rsidP="00582DAE">
            <w:pPr>
              <w:rPr>
                <w:sz w:val="18"/>
                <w:szCs w:val="22"/>
              </w:rPr>
            </w:pPr>
            <w:r w:rsidRPr="0020251F">
              <w:rPr>
                <w:rFonts w:cs="Arial"/>
                <w:sz w:val="18"/>
              </w:rPr>
              <w:t>The Employee ID is needed only for new setups.  If you do not have an employee ID at the time of submitting the form, you can ask that it be added when</w:t>
            </w:r>
            <w:r>
              <w:rPr>
                <w:rFonts w:cs="Arial"/>
                <w:sz w:val="18"/>
              </w:rPr>
              <w:t xml:space="preserve"> one has been issued</w:t>
            </w:r>
            <w:r w:rsidRPr="0020251F">
              <w:rPr>
                <w:rFonts w:cs="Arial"/>
                <w:sz w:val="18"/>
              </w:rPr>
              <w:t>.</w:t>
            </w:r>
          </w:p>
        </w:tc>
      </w:tr>
      <w:tr w:rsidR="00D809AC" w:rsidTr="006138E4">
        <w:trPr>
          <w:jc w:val="center"/>
        </w:trPr>
        <w:tc>
          <w:tcPr>
            <w:tcW w:w="2287" w:type="dxa"/>
            <w:vAlign w:val="center"/>
          </w:tcPr>
          <w:p w:rsidR="00D809AC" w:rsidRDefault="00D809AC" w:rsidP="00D809AC">
            <w:pPr>
              <w:rPr>
                <w:b/>
                <w:sz w:val="18"/>
                <w:szCs w:val="22"/>
              </w:rPr>
            </w:pPr>
            <w:r w:rsidRPr="005864DC">
              <w:rPr>
                <w:b/>
                <w:sz w:val="18"/>
                <w:szCs w:val="22"/>
              </w:rPr>
              <w:t>Phone</w:t>
            </w:r>
          </w:p>
        </w:tc>
        <w:tc>
          <w:tcPr>
            <w:tcW w:w="8729" w:type="dxa"/>
            <w:gridSpan w:val="2"/>
          </w:tcPr>
          <w:p w:rsidR="00D809AC" w:rsidRPr="0020251F" w:rsidRDefault="00D809AC" w:rsidP="00D809AC">
            <w:pPr>
              <w:rPr>
                <w:rFonts w:cs="Arial"/>
                <w:sz w:val="18"/>
              </w:rPr>
            </w:pPr>
            <w:r w:rsidRPr="005864DC">
              <w:rPr>
                <w:sz w:val="18"/>
                <w:szCs w:val="22"/>
              </w:rPr>
              <w:t>Fill in the phone number, if known.  Please do not include personal cell numbers.</w:t>
            </w:r>
          </w:p>
        </w:tc>
      </w:tr>
      <w:tr w:rsidR="00D809AC" w:rsidTr="006138E4">
        <w:trPr>
          <w:jc w:val="center"/>
        </w:trPr>
        <w:tc>
          <w:tcPr>
            <w:tcW w:w="2287" w:type="dxa"/>
            <w:vAlign w:val="center"/>
          </w:tcPr>
          <w:p w:rsidR="00D809AC" w:rsidRDefault="00D809AC" w:rsidP="00D809AC">
            <w:pPr>
              <w:rPr>
                <w:b/>
                <w:sz w:val="18"/>
                <w:szCs w:val="22"/>
              </w:rPr>
            </w:pPr>
            <w:r>
              <w:rPr>
                <w:b/>
                <w:sz w:val="18"/>
                <w:szCs w:val="22"/>
              </w:rPr>
              <w:t>Computer #</w:t>
            </w:r>
          </w:p>
        </w:tc>
        <w:tc>
          <w:tcPr>
            <w:tcW w:w="8729" w:type="dxa"/>
            <w:gridSpan w:val="2"/>
          </w:tcPr>
          <w:p w:rsidR="00D809AC" w:rsidRPr="0020251F" w:rsidRDefault="00D809AC" w:rsidP="00582DAE">
            <w:pPr>
              <w:rPr>
                <w:rFonts w:cs="Arial"/>
                <w:sz w:val="18"/>
              </w:rPr>
            </w:pPr>
            <w:r w:rsidRPr="005864DC">
              <w:rPr>
                <w:sz w:val="18"/>
                <w:szCs w:val="22"/>
              </w:rPr>
              <w:t>While not required, this number is helpful in getting the system set up</w:t>
            </w:r>
            <w:r>
              <w:rPr>
                <w:sz w:val="18"/>
                <w:szCs w:val="22"/>
              </w:rPr>
              <w:t xml:space="preserve"> for new users</w:t>
            </w:r>
            <w:r w:rsidRPr="005864DC">
              <w:rPr>
                <w:sz w:val="18"/>
                <w:szCs w:val="22"/>
              </w:rPr>
              <w:t>.</w:t>
            </w:r>
            <w:r>
              <w:rPr>
                <w:sz w:val="18"/>
                <w:szCs w:val="22"/>
              </w:rPr>
              <w:t xml:space="preserve">  Changes</w:t>
            </w:r>
            <w:r w:rsidR="00C264A0">
              <w:rPr>
                <w:sz w:val="18"/>
                <w:szCs w:val="22"/>
              </w:rPr>
              <w:t xml:space="preserve">, </w:t>
            </w:r>
            <w:r>
              <w:rPr>
                <w:sz w:val="18"/>
                <w:szCs w:val="22"/>
              </w:rPr>
              <w:t xml:space="preserve">deletes </w:t>
            </w:r>
            <w:r w:rsidR="00C264A0">
              <w:rPr>
                <w:sz w:val="18"/>
                <w:szCs w:val="22"/>
              </w:rPr>
              <w:t xml:space="preserve">and transfers </w:t>
            </w:r>
            <w:r>
              <w:rPr>
                <w:sz w:val="18"/>
                <w:szCs w:val="22"/>
              </w:rPr>
              <w:t>do not need a computer number.</w:t>
            </w:r>
          </w:p>
        </w:tc>
      </w:tr>
      <w:tr w:rsidR="00D809AC" w:rsidTr="006138E4">
        <w:trPr>
          <w:jc w:val="center"/>
        </w:trPr>
        <w:tc>
          <w:tcPr>
            <w:tcW w:w="2287" w:type="dxa"/>
            <w:vAlign w:val="center"/>
          </w:tcPr>
          <w:p w:rsidR="00D809AC" w:rsidRDefault="00D809AC" w:rsidP="00D809AC">
            <w:pPr>
              <w:rPr>
                <w:b/>
                <w:sz w:val="18"/>
                <w:szCs w:val="22"/>
              </w:rPr>
            </w:pPr>
            <w:r>
              <w:rPr>
                <w:b/>
                <w:sz w:val="18"/>
                <w:szCs w:val="22"/>
              </w:rPr>
              <w:t>GSB Billing Code</w:t>
            </w:r>
          </w:p>
        </w:tc>
        <w:tc>
          <w:tcPr>
            <w:tcW w:w="8729" w:type="dxa"/>
            <w:gridSpan w:val="2"/>
          </w:tcPr>
          <w:p w:rsidR="00D809AC" w:rsidRPr="0020251F" w:rsidRDefault="00D809AC" w:rsidP="00582DAE">
            <w:pPr>
              <w:rPr>
                <w:rFonts w:cs="Arial"/>
                <w:sz w:val="18"/>
              </w:rPr>
            </w:pPr>
            <w:r w:rsidRPr="005864DC">
              <w:rPr>
                <w:sz w:val="18"/>
                <w:szCs w:val="22"/>
              </w:rPr>
              <w:t xml:space="preserve">We </w:t>
            </w:r>
            <w:r w:rsidRPr="00E327DD">
              <w:rPr>
                <w:b/>
                <w:sz w:val="18"/>
                <w:szCs w:val="22"/>
              </w:rPr>
              <w:t>must</w:t>
            </w:r>
            <w:r w:rsidRPr="005864DC">
              <w:rPr>
                <w:sz w:val="18"/>
                <w:szCs w:val="22"/>
              </w:rPr>
              <w:t xml:space="preserve"> have a billing code</w:t>
            </w:r>
            <w:r>
              <w:rPr>
                <w:sz w:val="18"/>
                <w:szCs w:val="22"/>
              </w:rPr>
              <w:t xml:space="preserve"> for </w:t>
            </w:r>
            <w:r w:rsidRPr="00C264A0">
              <w:rPr>
                <w:sz w:val="18"/>
                <w:szCs w:val="22"/>
                <w:u w:val="single"/>
              </w:rPr>
              <w:t>new</w:t>
            </w:r>
            <w:r>
              <w:rPr>
                <w:sz w:val="18"/>
                <w:szCs w:val="22"/>
              </w:rPr>
              <w:t xml:space="preserve"> accounts</w:t>
            </w:r>
            <w:r w:rsidRPr="005864DC">
              <w:rPr>
                <w:sz w:val="18"/>
                <w:szCs w:val="22"/>
              </w:rPr>
              <w:t>.  Failure to provide one may result in unnecessary delays.</w:t>
            </w:r>
          </w:p>
        </w:tc>
      </w:tr>
      <w:tr w:rsidR="00D809AC" w:rsidTr="006138E4">
        <w:trPr>
          <w:jc w:val="center"/>
        </w:trPr>
        <w:tc>
          <w:tcPr>
            <w:tcW w:w="2287" w:type="dxa"/>
            <w:vAlign w:val="center"/>
          </w:tcPr>
          <w:p w:rsidR="00D809AC" w:rsidRDefault="00D809AC" w:rsidP="001C0931">
            <w:pPr>
              <w:rPr>
                <w:b/>
                <w:sz w:val="18"/>
                <w:szCs w:val="22"/>
              </w:rPr>
            </w:pPr>
            <w:r>
              <w:rPr>
                <w:b/>
                <w:sz w:val="18"/>
                <w:szCs w:val="22"/>
              </w:rPr>
              <w:t>Agency/</w:t>
            </w:r>
            <w:r w:rsidRPr="005864DC">
              <w:rPr>
                <w:b/>
                <w:sz w:val="18"/>
                <w:szCs w:val="22"/>
              </w:rPr>
              <w:t>Division/Bureau</w:t>
            </w:r>
          </w:p>
        </w:tc>
        <w:tc>
          <w:tcPr>
            <w:tcW w:w="8729" w:type="dxa"/>
            <w:gridSpan w:val="2"/>
          </w:tcPr>
          <w:p w:rsidR="00D809AC" w:rsidRPr="0020251F" w:rsidRDefault="00D809AC" w:rsidP="00582DAE">
            <w:pPr>
              <w:rPr>
                <w:rFonts w:cs="Arial"/>
                <w:sz w:val="18"/>
              </w:rPr>
            </w:pPr>
            <w:r w:rsidRPr="005864DC">
              <w:rPr>
                <w:sz w:val="18"/>
                <w:szCs w:val="22"/>
              </w:rPr>
              <w:t xml:space="preserve">Fill in as </w:t>
            </w:r>
            <w:r>
              <w:rPr>
                <w:sz w:val="18"/>
                <w:szCs w:val="22"/>
              </w:rPr>
              <w:t>appropriate.</w:t>
            </w:r>
          </w:p>
        </w:tc>
      </w:tr>
      <w:tr w:rsidR="00D809AC" w:rsidTr="006138E4">
        <w:trPr>
          <w:jc w:val="center"/>
        </w:trPr>
        <w:tc>
          <w:tcPr>
            <w:tcW w:w="2287" w:type="dxa"/>
            <w:vAlign w:val="center"/>
          </w:tcPr>
          <w:p w:rsidR="00D809AC" w:rsidRDefault="001C0931" w:rsidP="00D809AC">
            <w:pPr>
              <w:rPr>
                <w:b/>
                <w:sz w:val="18"/>
                <w:szCs w:val="22"/>
              </w:rPr>
            </w:pPr>
            <w:r>
              <w:rPr>
                <w:b/>
                <w:sz w:val="18"/>
                <w:szCs w:val="22"/>
              </w:rPr>
              <w:t xml:space="preserve">Work </w:t>
            </w:r>
            <w:r w:rsidR="00D809AC">
              <w:rPr>
                <w:b/>
                <w:sz w:val="18"/>
                <w:szCs w:val="22"/>
              </w:rPr>
              <w:t>Address, City,</w:t>
            </w:r>
          </w:p>
          <w:p w:rsidR="00D809AC" w:rsidRDefault="00D809AC" w:rsidP="00D809AC">
            <w:pPr>
              <w:rPr>
                <w:b/>
                <w:sz w:val="18"/>
                <w:szCs w:val="22"/>
              </w:rPr>
            </w:pPr>
            <w:r>
              <w:rPr>
                <w:b/>
                <w:sz w:val="18"/>
                <w:szCs w:val="22"/>
              </w:rPr>
              <w:t>State, Zip</w:t>
            </w:r>
          </w:p>
        </w:tc>
        <w:tc>
          <w:tcPr>
            <w:tcW w:w="8729" w:type="dxa"/>
            <w:gridSpan w:val="2"/>
          </w:tcPr>
          <w:p w:rsidR="00D809AC" w:rsidRPr="0020251F" w:rsidRDefault="00D809AC" w:rsidP="00D809AC">
            <w:pPr>
              <w:rPr>
                <w:rFonts w:cs="Arial"/>
                <w:sz w:val="18"/>
              </w:rPr>
            </w:pPr>
            <w:r>
              <w:rPr>
                <w:sz w:val="18"/>
                <w:szCs w:val="22"/>
              </w:rPr>
              <w:t>Fill in as appropriate.</w:t>
            </w:r>
            <w:r w:rsidR="001C0931">
              <w:rPr>
                <w:sz w:val="18"/>
                <w:szCs w:val="22"/>
              </w:rPr>
              <w:t xml:space="preserve">  Please do not include home addresses.</w:t>
            </w:r>
          </w:p>
        </w:tc>
      </w:tr>
      <w:tr w:rsidR="00D809AC" w:rsidTr="006138E4">
        <w:trPr>
          <w:jc w:val="center"/>
        </w:trPr>
        <w:tc>
          <w:tcPr>
            <w:tcW w:w="2287" w:type="dxa"/>
            <w:vAlign w:val="center"/>
          </w:tcPr>
          <w:p w:rsidR="00D809AC" w:rsidRDefault="00D809AC" w:rsidP="00582DAE">
            <w:pPr>
              <w:rPr>
                <w:b/>
                <w:sz w:val="18"/>
                <w:szCs w:val="22"/>
              </w:rPr>
            </w:pPr>
            <w:r w:rsidRPr="005864DC">
              <w:rPr>
                <w:b/>
                <w:sz w:val="18"/>
                <w:szCs w:val="22"/>
              </w:rPr>
              <w:lastRenderedPageBreak/>
              <w:t>Effective</w:t>
            </w:r>
            <w:r w:rsidR="00582DAE">
              <w:rPr>
                <w:b/>
                <w:sz w:val="18"/>
                <w:szCs w:val="22"/>
              </w:rPr>
              <w:t xml:space="preserve"> </w:t>
            </w:r>
            <w:r>
              <w:rPr>
                <w:b/>
                <w:sz w:val="18"/>
                <w:szCs w:val="22"/>
              </w:rPr>
              <w:t>Date</w:t>
            </w:r>
          </w:p>
        </w:tc>
        <w:tc>
          <w:tcPr>
            <w:tcW w:w="8729" w:type="dxa"/>
            <w:gridSpan w:val="2"/>
          </w:tcPr>
          <w:p w:rsidR="00D809AC" w:rsidRPr="0020251F" w:rsidRDefault="00D809AC" w:rsidP="00582DAE">
            <w:pPr>
              <w:rPr>
                <w:rFonts w:cs="Arial"/>
                <w:sz w:val="18"/>
              </w:rPr>
            </w:pPr>
            <w:r w:rsidRPr="005864DC">
              <w:rPr>
                <w:sz w:val="18"/>
                <w:szCs w:val="22"/>
              </w:rPr>
              <w:t xml:space="preserve">Indicate the date the </w:t>
            </w:r>
            <w:r w:rsidR="00C264A0">
              <w:rPr>
                <w:sz w:val="18"/>
                <w:szCs w:val="22"/>
              </w:rPr>
              <w:t>user</w:t>
            </w:r>
            <w:r w:rsidRPr="005864DC">
              <w:rPr>
                <w:sz w:val="18"/>
                <w:szCs w:val="22"/>
              </w:rPr>
              <w:t xml:space="preserve"> is to begin</w:t>
            </w:r>
            <w:r w:rsidR="00C264A0">
              <w:rPr>
                <w:sz w:val="18"/>
                <w:szCs w:val="22"/>
              </w:rPr>
              <w:t>, leave or the change is to take place</w:t>
            </w:r>
            <w:r w:rsidRPr="005864DC">
              <w:rPr>
                <w:sz w:val="18"/>
                <w:szCs w:val="22"/>
              </w:rPr>
              <w:t>.  If recycling a form, please check the accuracy of the date to avoid due dates that are in the past.</w:t>
            </w:r>
          </w:p>
        </w:tc>
      </w:tr>
      <w:tr w:rsidR="00D809AC" w:rsidTr="006138E4">
        <w:trPr>
          <w:jc w:val="center"/>
        </w:trPr>
        <w:tc>
          <w:tcPr>
            <w:tcW w:w="2287" w:type="dxa"/>
            <w:tcBorders>
              <w:bottom w:val="single" w:sz="4" w:space="0" w:color="auto"/>
            </w:tcBorders>
            <w:vAlign w:val="center"/>
          </w:tcPr>
          <w:p w:rsidR="00D809AC" w:rsidRDefault="00D809AC" w:rsidP="00582DAE">
            <w:pPr>
              <w:rPr>
                <w:b/>
                <w:sz w:val="18"/>
                <w:szCs w:val="22"/>
              </w:rPr>
            </w:pPr>
            <w:r w:rsidRPr="005864DC">
              <w:rPr>
                <w:b/>
                <w:sz w:val="18"/>
                <w:szCs w:val="22"/>
              </w:rPr>
              <w:t xml:space="preserve">Effective </w:t>
            </w:r>
            <w:r>
              <w:rPr>
                <w:b/>
                <w:sz w:val="18"/>
                <w:szCs w:val="22"/>
              </w:rPr>
              <w:t>Time</w:t>
            </w:r>
          </w:p>
        </w:tc>
        <w:tc>
          <w:tcPr>
            <w:tcW w:w="8729" w:type="dxa"/>
            <w:gridSpan w:val="2"/>
            <w:tcBorders>
              <w:bottom w:val="single" w:sz="4" w:space="0" w:color="auto"/>
            </w:tcBorders>
          </w:tcPr>
          <w:p w:rsidR="00D809AC" w:rsidRPr="0020251F" w:rsidRDefault="00D809AC" w:rsidP="00D809AC">
            <w:pPr>
              <w:rPr>
                <w:rFonts w:cs="Arial"/>
                <w:sz w:val="18"/>
              </w:rPr>
            </w:pPr>
            <w:r w:rsidRPr="005864DC">
              <w:rPr>
                <w:sz w:val="18"/>
                <w:szCs w:val="22"/>
              </w:rPr>
              <w:t>This field is important for delete requests</w:t>
            </w:r>
            <w:r>
              <w:rPr>
                <w:sz w:val="18"/>
                <w:szCs w:val="22"/>
              </w:rPr>
              <w:t xml:space="preserve"> to insure that access is not removed too early or too late</w:t>
            </w:r>
            <w:r w:rsidRPr="005864DC">
              <w:rPr>
                <w:sz w:val="18"/>
                <w:szCs w:val="22"/>
              </w:rPr>
              <w:t>.</w:t>
            </w:r>
          </w:p>
        </w:tc>
      </w:tr>
      <w:tr w:rsidR="00D809AC" w:rsidTr="00D809AC">
        <w:trPr>
          <w:jc w:val="center"/>
        </w:trPr>
        <w:tc>
          <w:tcPr>
            <w:tcW w:w="11016" w:type="dxa"/>
            <w:gridSpan w:val="3"/>
            <w:shd w:val="clear" w:color="auto" w:fill="20009F"/>
            <w:vAlign w:val="center"/>
          </w:tcPr>
          <w:p w:rsidR="00D809AC" w:rsidRPr="0020251F" w:rsidRDefault="00F96D8D" w:rsidP="00D809AC">
            <w:pPr>
              <w:rPr>
                <w:rFonts w:cs="Arial"/>
                <w:sz w:val="18"/>
              </w:rPr>
            </w:pPr>
            <w:r>
              <w:rPr>
                <w:b/>
                <w:sz w:val="18"/>
                <w:szCs w:val="22"/>
              </w:rPr>
              <w:t xml:space="preserve">4  </w:t>
            </w:r>
            <w:r w:rsidR="00D809AC" w:rsidRPr="00324B29">
              <w:rPr>
                <w:b/>
                <w:sz w:val="18"/>
                <w:szCs w:val="22"/>
              </w:rPr>
              <w:t>TYPE OF ACCESS</w:t>
            </w:r>
          </w:p>
        </w:tc>
      </w:tr>
      <w:tr w:rsidR="00D809AC" w:rsidTr="006138E4">
        <w:trPr>
          <w:jc w:val="center"/>
        </w:trPr>
        <w:tc>
          <w:tcPr>
            <w:tcW w:w="2287" w:type="dxa"/>
            <w:vAlign w:val="center"/>
          </w:tcPr>
          <w:p w:rsidR="00D809AC" w:rsidRPr="00D809AC" w:rsidRDefault="00D809AC" w:rsidP="00D809AC">
            <w:pPr>
              <w:rPr>
                <w:b/>
                <w:sz w:val="18"/>
                <w:szCs w:val="22"/>
              </w:rPr>
            </w:pPr>
            <w:r w:rsidRPr="00D809AC">
              <w:rPr>
                <w:b/>
                <w:sz w:val="18"/>
                <w:szCs w:val="22"/>
              </w:rPr>
              <w:t>Network</w:t>
            </w:r>
          </w:p>
        </w:tc>
        <w:tc>
          <w:tcPr>
            <w:tcW w:w="8729" w:type="dxa"/>
            <w:gridSpan w:val="2"/>
          </w:tcPr>
          <w:p w:rsidR="00D809AC" w:rsidRPr="0020251F" w:rsidRDefault="00D809AC" w:rsidP="00E06088">
            <w:pPr>
              <w:rPr>
                <w:rFonts w:cs="Arial"/>
                <w:sz w:val="18"/>
              </w:rPr>
            </w:pPr>
            <w:r>
              <w:rPr>
                <w:sz w:val="18"/>
                <w:szCs w:val="22"/>
              </w:rPr>
              <w:t>This access will include an email address with a 500mb mailbox size, a home directory and the employee’s division network drive.  You will also need to check this box if you have clicked Delete under type of request to indicate that you want the network account/email deleted.</w:t>
            </w:r>
          </w:p>
        </w:tc>
      </w:tr>
      <w:tr w:rsidR="00D809AC" w:rsidTr="006138E4">
        <w:trPr>
          <w:jc w:val="center"/>
        </w:trPr>
        <w:tc>
          <w:tcPr>
            <w:tcW w:w="2287" w:type="dxa"/>
            <w:vAlign w:val="center"/>
          </w:tcPr>
          <w:p w:rsidR="00D809AC" w:rsidRPr="00D809AC" w:rsidRDefault="00D809AC" w:rsidP="00D809AC">
            <w:pPr>
              <w:rPr>
                <w:b/>
                <w:sz w:val="18"/>
                <w:szCs w:val="22"/>
              </w:rPr>
            </w:pPr>
            <w:r w:rsidRPr="00D809AC">
              <w:rPr>
                <w:b/>
                <w:sz w:val="18"/>
                <w:szCs w:val="22"/>
              </w:rPr>
              <w:t>Mainframe/</w:t>
            </w:r>
          </w:p>
          <w:p w:rsidR="00D809AC" w:rsidRDefault="00D809AC" w:rsidP="00D809AC">
            <w:pPr>
              <w:rPr>
                <w:b/>
                <w:sz w:val="18"/>
                <w:szCs w:val="22"/>
              </w:rPr>
            </w:pPr>
            <w:r w:rsidRPr="00D809AC">
              <w:rPr>
                <w:b/>
                <w:sz w:val="18"/>
                <w:szCs w:val="22"/>
              </w:rPr>
              <w:t>RACF</w:t>
            </w:r>
          </w:p>
        </w:tc>
        <w:tc>
          <w:tcPr>
            <w:tcW w:w="8729" w:type="dxa"/>
            <w:gridSpan w:val="2"/>
          </w:tcPr>
          <w:p w:rsidR="00D809AC" w:rsidRPr="0020251F" w:rsidRDefault="00D809AC" w:rsidP="00C264A0">
            <w:pPr>
              <w:rPr>
                <w:rFonts w:cs="Arial"/>
                <w:sz w:val="18"/>
              </w:rPr>
            </w:pPr>
            <w:r>
              <w:rPr>
                <w:sz w:val="18"/>
                <w:szCs w:val="22"/>
              </w:rPr>
              <w:t xml:space="preserve">Check this box if your employee will need a mainframe (RACF) account.  You will need to provide a model to use (first field under Access Permissions).  You will also need to check this box if you have clicked </w:t>
            </w:r>
            <w:r w:rsidRPr="00C264A0">
              <w:rPr>
                <w:i/>
                <w:sz w:val="18"/>
                <w:szCs w:val="22"/>
              </w:rPr>
              <w:t>Delete</w:t>
            </w:r>
            <w:r w:rsidR="00C264A0">
              <w:rPr>
                <w:sz w:val="18"/>
                <w:szCs w:val="22"/>
              </w:rPr>
              <w:t xml:space="preserve"> under </w:t>
            </w:r>
            <w:r w:rsidR="00C264A0" w:rsidRPr="00C264A0">
              <w:rPr>
                <w:i/>
                <w:sz w:val="18"/>
                <w:szCs w:val="22"/>
              </w:rPr>
              <w:t>T</w:t>
            </w:r>
            <w:r w:rsidRPr="00C264A0">
              <w:rPr>
                <w:i/>
                <w:sz w:val="18"/>
                <w:szCs w:val="22"/>
              </w:rPr>
              <w:t xml:space="preserve">ype of </w:t>
            </w:r>
            <w:r w:rsidR="00C264A0" w:rsidRPr="00C264A0">
              <w:rPr>
                <w:i/>
                <w:sz w:val="18"/>
                <w:szCs w:val="22"/>
              </w:rPr>
              <w:t>R</w:t>
            </w:r>
            <w:r w:rsidRPr="00C264A0">
              <w:rPr>
                <w:i/>
                <w:sz w:val="18"/>
                <w:szCs w:val="22"/>
              </w:rPr>
              <w:t>equest</w:t>
            </w:r>
            <w:r>
              <w:rPr>
                <w:sz w:val="18"/>
                <w:szCs w:val="22"/>
              </w:rPr>
              <w:t xml:space="preserve"> to indicate that you want the mainframe/RACF account deleted.</w:t>
            </w:r>
          </w:p>
        </w:tc>
      </w:tr>
      <w:tr w:rsidR="00D809AC" w:rsidTr="006138E4">
        <w:trPr>
          <w:jc w:val="center"/>
        </w:trPr>
        <w:tc>
          <w:tcPr>
            <w:tcW w:w="2287" w:type="dxa"/>
            <w:vAlign w:val="center"/>
          </w:tcPr>
          <w:p w:rsidR="00D809AC" w:rsidRPr="008A5405" w:rsidRDefault="008A5405" w:rsidP="00D809AC">
            <w:pPr>
              <w:rPr>
                <w:b/>
                <w:sz w:val="18"/>
                <w:szCs w:val="22"/>
              </w:rPr>
            </w:pPr>
            <w:r w:rsidRPr="008A5405">
              <w:rPr>
                <w:b/>
                <w:sz w:val="18"/>
                <w:szCs w:val="22"/>
              </w:rPr>
              <w:t>Cherwell</w:t>
            </w:r>
          </w:p>
        </w:tc>
        <w:tc>
          <w:tcPr>
            <w:tcW w:w="8729" w:type="dxa"/>
            <w:gridSpan w:val="2"/>
          </w:tcPr>
          <w:p w:rsidR="00D809AC" w:rsidRPr="0020251F" w:rsidRDefault="0072084B" w:rsidP="00D809AC">
            <w:pPr>
              <w:rPr>
                <w:rFonts w:cs="Arial"/>
                <w:sz w:val="18"/>
              </w:rPr>
            </w:pPr>
            <w:r>
              <w:rPr>
                <w:sz w:val="18"/>
                <w:szCs w:val="22"/>
              </w:rPr>
              <w:t xml:space="preserve">Check this box if Cherwell is needed.  </w:t>
            </w:r>
            <w:r w:rsidR="008A5405">
              <w:rPr>
                <w:sz w:val="18"/>
                <w:szCs w:val="22"/>
              </w:rPr>
              <w:t xml:space="preserve">Cherwell is a licensed product and has </w:t>
            </w:r>
            <w:r>
              <w:rPr>
                <w:sz w:val="18"/>
                <w:szCs w:val="22"/>
              </w:rPr>
              <w:t xml:space="preserve">a </w:t>
            </w:r>
            <w:r w:rsidR="008A5405">
              <w:rPr>
                <w:sz w:val="18"/>
                <w:szCs w:val="22"/>
              </w:rPr>
              <w:t xml:space="preserve">cost associated to it.  </w:t>
            </w:r>
            <w:r w:rsidR="00C264A0">
              <w:rPr>
                <w:sz w:val="18"/>
                <w:szCs w:val="22"/>
              </w:rPr>
              <w:t xml:space="preserve">Also check it if you chose </w:t>
            </w:r>
            <w:r w:rsidR="00C264A0" w:rsidRPr="00C264A0">
              <w:rPr>
                <w:i/>
                <w:sz w:val="18"/>
                <w:szCs w:val="22"/>
              </w:rPr>
              <w:t>D</w:t>
            </w:r>
            <w:r w:rsidR="008A5405" w:rsidRPr="00C264A0">
              <w:rPr>
                <w:i/>
                <w:sz w:val="18"/>
                <w:szCs w:val="22"/>
              </w:rPr>
              <w:t>elete</w:t>
            </w:r>
            <w:r w:rsidR="008A5405">
              <w:rPr>
                <w:sz w:val="18"/>
                <w:szCs w:val="22"/>
              </w:rPr>
              <w:t xml:space="preserve"> at the top and would like Cherwell re</w:t>
            </w:r>
            <w:r>
              <w:rPr>
                <w:sz w:val="18"/>
                <w:szCs w:val="22"/>
              </w:rPr>
              <w:t>moved but other access retained, i.e., a person no longer needs access to Cherwell but will retain all other access.</w:t>
            </w:r>
          </w:p>
        </w:tc>
      </w:tr>
      <w:tr w:rsidR="00D809AC" w:rsidTr="006138E4">
        <w:trPr>
          <w:jc w:val="center"/>
        </w:trPr>
        <w:tc>
          <w:tcPr>
            <w:tcW w:w="2287" w:type="dxa"/>
            <w:vAlign w:val="center"/>
          </w:tcPr>
          <w:p w:rsidR="00D809AC" w:rsidRPr="008A5405" w:rsidRDefault="008A5405" w:rsidP="00D809AC">
            <w:pPr>
              <w:rPr>
                <w:b/>
                <w:sz w:val="18"/>
                <w:szCs w:val="22"/>
              </w:rPr>
            </w:pPr>
            <w:r w:rsidRPr="008A5405">
              <w:rPr>
                <w:b/>
                <w:sz w:val="18"/>
                <w:szCs w:val="22"/>
              </w:rPr>
              <w:t>VPN</w:t>
            </w:r>
          </w:p>
        </w:tc>
        <w:tc>
          <w:tcPr>
            <w:tcW w:w="8729" w:type="dxa"/>
            <w:gridSpan w:val="2"/>
          </w:tcPr>
          <w:p w:rsidR="00D809AC" w:rsidRPr="0020251F" w:rsidRDefault="0072084B" w:rsidP="00D809AC">
            <w:pPr>
              <w:rPr>
                <w:rFonts w:cs="Arial"/>
                <w:sz w:val="18"/>
              </w:rPr>
            </w:pPr>
            <w:r>
              <w:rPr>
                <w:sz w:val="18"/>
                <w:szCs w:val="22"/>
              </w:rPr>
              <w:t xml:space="preserve">Check this box if the user needs VPN.  </w:t>
            </w:r>
            <w:r w:rsidR="008A5405">
              <w:rPr>
                <w:sz w:val="18"/>
                <w:szCs w:val="22"/>
              </w:rPr>
              <w:t xml:space="preserve">There is a slight cost to VPN.  </w:t>
            </w:r>
            <w:r w:rsidR="00C264A0">
              <w:rPr>
                <w:sz w:val="18"/>
                <w:szCs w:val="22"/>
              </w:rPr>
              <w:t xml:space="preserve">Also check it if you chose </w:t>
            </w:r>
            <w:r w:rsidR="00C264A0" w:rsidRPr="00C264A0">
              <w:rPr>
                <w:i/>
                <w:sz w:val="18"/>
                <w:szCs w:val="22"/>
              </w:rPr>
              <w:t>D</w:t>
            </w:r>
            <w:r w:rsidR="008A5405" w:rsidRPr="00C264A0">
              <w:rPr>
                <w:i/>
                <w:sz w:val="18"/>
                <w:szCs w:val="22"/>
              </w:rPr>
              <w:t>elete</w:t>
            </w:r>
            <w:r w:rsidR="008A5405">
              <w:rPr>
                <w:sz w:val="18"/>
                <w:szCs w:val="22"/>
              </w:rPr>
              <w:t xml:space="preserve"> at the top and would like VPN removed but other access retained.  If two-factor authentication is required, please indicate so in </w:t>
            </w:r>
            <w:r w:rsidR="008A5405" w:rsidRPr="008A5405">
              <w:rPr>
                <w:i/>
                <w:sz w:val="18"/>
                <w:szCs w:val="22"/>
              </w:rPr>
              <w:t>Additional Info/Requests</w:t>
            </w:r>
            <w:r w:rsidR="008A5405">
              <w:rPr>
                <w:sz w:val="18"/>
                <w:szCs w:val="22"/>
              </w:rPr>
              <w:t xml:space="preserve"> field.</w:t>
            </w:r>
          </w:p>
        </w:tc>
      </w:tr>
      <w:tr w:rsidR="008E769B" w:rsidTr="006138E4">
        <w:trPr>
          <w:jc w:val="center"/>
        </w:trPr>
        <w:tc>
          <w:tcPr>
            <w:tcW w:w="2287" w:type="dxa"/>
            <w:vAlign w:val="center"/>
          </w:tcPr>
          <w:p w:rsidR="008E769B" w:rsidRPr="008A5405" w:rsidRDefault="000D1C8F" w:rsidP="00D809AC">
            <w:pPr>
              <w:rPr>
                <w:b/>
                <w:sz w:val="18"/>
                <w:szCs w:val="22"/>
              </w:rPr>
            </w:pPr>
            <w:r>
              <w:rPr>
                <w:b/>
                <w:sz w:val="18"/>
                <w:szCs w:val="22"/>
              </w:rPr>
              <w:t>Citrix</w:t>
            </w:r>
          </w:p>
        </w:tc>
        <w:tc>
          <w:tcPr>
            <w:tcW w:w="8729" w:type="dxa"/>
            <w:gridSpan w:val="2"/>
          </w:tcPr>
          <w:p w:rsidR="008E769B" w:rsidRDefault="000D1C8F" w:rsidP="000D1C8F">
            <w:pPr>
              <w:rPr>
                <w:sz w:val="18"/>
                <w:szCs w:val="22"/>
              </w:rPr>
            </w:pPr>
            <w:r>
              <w:rPr>
                <w:sz w:val="18"/>
                <w:szCs w:val="22"/>
              </w:rPr>
              <w:t>There is a cost associated to Citrix.  A Service Request is required. Please add the SR # in the box provided.</w:t>
            </w:r>
          </w:p>
        </w:tc>
      </w:tr>
      <w:tr w:rsidR="008E769B" w:rsidTr="006138E4">
        <w:trPr>
          <w:jc w:val="center"/>
        </w:trPr>
        <w:tc>
          <w:tcPr>
            <w:tcW w:w="2287" w:type="dxa"/>
            <w:vAlign w:val="center"/>
          </w:tcPr>
          <w:p w:rsidR="008E769B" w:rsidRPr="008A5405" w:rsidRDefault="000D1C8F" w:rsidP="00D809AC">
            <w:pPr>
              <w:rPr>
                <w:b/>
                <w:sz w:val="18"/>
                <w:szCs w:val="22"/>
              </w:rPr>
            </w:pPr>
            <w:r>
              <w:rPr>
                <w:b/>
                <w:sz w:val="18"/>
                <w:szCs w:val="22"/>
              </w:rPr>
              <w:t>FTP</w:t>
            </w:r>
          </w:p>
        </w:tc>
        <w:tc>
          <w:tcPr>
            <w:tcW w:w="8729" w:type="dxa"/>
            <w:gridSpan w:val="2"/>
          </w:tcPr>
          <w:p w:rsidR="008E769B" w:rsidRDefault="000D1C8F" w:rsidP="00D809AC">
            <w:pPr>
              <w:rPr>
                <w:sz w:val="18"/>
                <w:szCs w:val="22"/>
              </w:rPr>
            </w:pPr>
            <w:r>
              <w:rPr>
                <w:sz w:val="18"/>
                <w:szCs w:val="22"/>
              </w:rPr>
              <w:t>A Service Request is required for FTP access. Please add the SR # in the box provided.</w:t>
            </w:r>
          </w:p>
        </w:tc>
      </w:tr>
      <w:tr w:rsidR="008A5405" w:rsidTr="006138E4">
        <w:trPr>
          <w:jc w:val="center"/>
        </w:trPr>
        <w:tc>
          <w:tcPr>
            <w:tcW w:w="2287" w:type="dxa"/>
            <w:tcBorders>
              <w:bottom w:val="single" w:sz="4" w:space="0" w:color="auto"/>
            </w:tcBorders>
            <w:vAlign w:val="center"/>
          </w:tcPr>
          <w:p w:rsidR="008A5405" w:rsidRPr="008A5405" w:rsidRDefault="008A5405" w:rsidP="00D809AC">
            <w:pPr>
              <w:rPr>
                <w:b/>
                <w:sz w:val="18"/>
                <w:szCs w:val="22"/>
              </w:rPr>
            </w:pPr>
            <w:r w:rsidRPr="008A5405">
              <w:rPr>
                <w:b/>
                <w:sz w:val="18"/>
                <w:szCs w:val="22"/>
              </w:rPr>
              <w:t>ADMIN</w:t>
            </w:r>
          </w:p>
        </w:tc>
        <w:tc>
          <w:tcPr>
            <w:tcW w:w="8729" w:type="dxa"/>
            <w:gridSpan w:val="2"/>
            <w:tcBorders>
              <w:bottom w:val="single" w:sz="4" w:space="0" w:color="auto"/>
            </w:tcBorders>
          </w:tcPr>
          <w:p w:rsidR="008A5405" w:rsidRDefault="008A5405" w:rsidP="00D809AC">
            <w:pPr>
              <w:rPr>
                <w:sz w:val="18"/>
                <w:szCs w:val="22"/>
              </w:rPr>
            </w:pPr>
            <w:r>
              <w:rPr>
                <w:sz w:val="18"/>
                <w:szCs w:val="22"/>
              </w:rPr>
              <w:t xml:space="preserve">An Admin account is an account with elevated privileges to system resources.  A Cherwell service request is required to grant access to these resources.  </w:t>
            </w:r>
            <w:r w:rsidR="000D1C8F">
              <w:rPr>
                <w:sz w:val="18"/>
                <w:szCs w:val="22"/>
              </w:rPr>
              <w:t>Please add the SR # in the box provided.</w:t>
            </w:r>
          </w:p>
        </w:tc>
      </w:tr>
      <w:tr w:rsidR="008A5405" w:rsidRPr="008A5405" w:rsidTr="008A5405">
        <w:trPr>
          <w:jc w:val="center"/>
        </w:trPr>
        <w:tc>
          <w:tcPr>
            <w:tcW w:w="11016" w:type="dxa"/>
            <w:gridSpan w:val="3"/>
            <w:shd w:val="clear" w:color="auto" w:fill="20009F"/>
            <w:vAlign w:val="center"/>
          </w:tcPr>
          <w:p w:rsidR="008A5405" w:rsidRPr="008A5405" w:rsidRDefault="00F96D8D" w:rsidP="00D809AC">
            <w:pPr>
              <w:rPr>
                <w:b/>
                <w:sz w:val="18"/>
                <w:szCs w:val="22"/>
              </w:rPr>
            </w:pPr>
            <w:r>
              <w:rPr>
                <w:b/>
                <w:sz w:val="18"/>
                <w:szCs w:val="22"/>
              </w:rPr>
              <w:t xml:space="preserve">5  </w:t>
            </w:r>
            <w:r w:rsidR="008A5405" w:rsidRPr="008A5405">
              <w:rPr>
                <w:b/>
                <w:sz w:val="18"/>
                <w:szCs w:val="22"/>
              </w:rPr>
              <w:t>ACCESS PERMISSIONS</w:t>
            </w:r>
          </w:p>
        </w:tc>
      </w:tr>
      <w:tr w:rsidR="00A504F0" w:rsidTr="000E7B2F">
        <w:trPr>
          <w:trHeight w:val="1001"/>
          <w:jc w:val="center"/>
        </w:trPr>
        <w:tc>
          <w:tcPr>
            <w:tcW w:w="2287" w:type="dxa"/>
            <w:vAlign w:val="center"/>
          </w:tcPr>
          <w:p w:rsidR="00A504F0" w:rsidRPr="00A504F0" w:rsidRDefault="00A504F0" w:rsidP="00D809AC">
            <w:pPr>
              <w:rPr>
                <w:b/>
                <w:sz w:val="18"/>
                <w:szCs w:val="22"/>
              </w:rPr>
            </w:pPr>
            <w:r w:rsidRPr="00A504F0">
              <w:rPr>
                <w:b/>
                <w:sz w:val="18"/>
              </w:rPr>
              <w:t>All users will be granted basic access only.</w:t>
            </w:r>
          </w:p>
        </w:tc>
        <w:tc>
          <w:tcPr>
            <w:tcW w:w="8729" w:type="dxa"/>
            <w:gridSpan w:val="2"/>
          </w:tcPr>
          <w:p w:rsidR="00A504F0" w:rsidRPr="00A504F0" w:rsidRDefault="00A504F0" w:rsidP="00582DAE">
            <w:pPr>
              <w:rPr>
                <w:sz w:val="18"/>
                <w:szCs w:val="22"/>
              </w:rPr>
            </w:pPr>
            <w:r w:rsidRPr="00A504F0">
              <w:rPr>
                <w:sz w:val="18"/>
              </w:rPr>
              <w:t>All new accounts will now be given basic access only unless additional access is requested.  If additional access is requested, please list it in the field provided.  If you are unclear about what access the new user will need, you may ask for an example of access that someone else has.  If you are unclear at the time of setup, access can be requested at a future date.</w:t>
            </w:r>
          </w:p>
        </w:tc>
      </w:tr>
      <w:tr w:rsidR="008A5405" w:rsidTr="008A5405">
        <w:trPr>
          <w:jc w:val="center"/>
        </w:trPr>
        <w:tc>
          <w:tcPr>
            <w:tcW w:w="11016" w:type="dxa"/>
            <w:gridSpan w:val="3"/>
            <w:shd w:val="clear" w:color="auto" w:fill="20009F"/>
            <w:vAlign w:val="center"/>
          </w:tcPr>
          <w:p w:rsidR="008A5405" w:rsidRDefault="00F96D8D" w:rsidP="00D809AC">
            <w:pPr>
              <w:rPr>
                <w:sz w:val="18"/>
                <w:szCs w:val="22"/>
              </w:rPr>
            </w:pPr>
            <w:r>
              <w:rPr>
                <w:b/>
                <w:sz w:val="18"/>
                <w:szCs w:val="22"/>
              </w:rPr>
              <w:t xml:space="preserve">6  </w:t>
            </w:r>
            <w:r w:rsidR="008A5405">
              <w:rPr>
                <w:b/>
                <w:sz w:val="18"/>
                <w:szCs w:val="22"/>
              </w:rPr>
              <w:t>ADMIN ACCOUNTS ONLY</w:t>
            </w:r>
          </w:p>
        </w:tc>
      </w:tr>
      <w:tr w:rsidR="008A5405" w:rsidTr="006138E4">
        <w:trPr>
          <w:jc w:val="center"/>
        </w:trPr>
        <w:tc>
          <w:tcPr>
            <w:tcW w:w="2287" w:type="dxa"/>
            <w:vAlign w:val="center"/>
          </w:tcPr>
          <w:p w:rsidR="008A5405" w:rsidRPr="008A5405" w:rsidRDefault="008A5405" w:rsidP="00D809AC">
            <w:pPr>
              <w:rPr>
                <w:b/>
                <w:sz w:val="18"/>
                <w:szCs w:val="22"/>
              </w:rPr>
            </w:pPr>
            <w:r>
              <w:rPr>
                <w:b/>
                <w:sz w:val="18"/>
                <w:szCs w:val="22"/>
              </w:rPr>
              <w:t>Admin Should Be Created in...</w:t>
            </w:r>
          </w:p>
        </w:tc>
        <w:tc>
          <w:tcPr>
            <w:tcW w:w="8729" w:type="dxa"/>
            <w:gridSpan w:val="2"/>
          </w:tcPr>
          <w:p w:rsidR="008A5405" w:rsidRDefault="008A5405" w:rsidP="00582DAE">
            <w:pPr>
              <w:rPr>
                <w:sz w:val="18"/>
                <w:szCs w:val="22"/>
              </w:rPr>
            </w:pPr>
            <w:r>
              <w:rPr>
                <w:sz w:val="18"/>
                <w:szCs w:val="22"/>
              </w:rPr>
              <w:t>Please indicate if the admin account should be created in Dev, Prod or both.</w:t>
            </w:r>
          </w:p>
        </w:tc>
      </w:tr>
      <w:tr w:rsidR="008A5405" w:rsidTr="006138E4">
        <w:trPr>
          <w:jc w:val="center"/>
        </w:trPr>
        <w:tc>
          <w:tcPr>
            <w:tcW w:w="2287" w:type="dxa"/>
            <w:tcBorders>
              <w:bottom w:val="single" w:sz="4" w:space="0" w:color="auto"/>
            </w:tcBorders>
            <w:vAlign w:val="center"/>
          </w:tcPr>
          <w:p w:rsidR="008A5405" w:rsidRPr="008A5405" w:rsidRDefault="008A5405" w:rsidP="00D809AC">
            <w:pPr>
              <w:rPr>
                <w:b/>
                <w:sz w:val="18"/>
                <w:szCs w:val="22"/>
              </w:rPr>
            </w:pPr>
            <w:r>
              <w:rPr>
                <w:b/>
                <w:sz w:val="18"/>
                <w:szCs w:val="22"/>
              </w:rPr>
              <w:t>Tell Us What the User Will Need…</w:t>
            </w:r>
          </w:p>
        </w:tc>
        <w:tc>
          <w:tcPr>
            <w:tcW w:w="8729" w:type="dxa"/>
            <w:gridSpan w:val="2"/>
            <w:tcBorders>
              <w:bottom w:val="single" w:sz="4" w:space="0" w:color="auto"/>
            </w:tcBorders>
          </w:tcPr>
          <w:p w:rsidR="0072084B" w:rsidRPr="0072084B" w:rsidRDefault="0072084B" w:rsidP="0072084B">
            <w:pPr>
              <w:rPr>
                <w:sz w:val="18"/>
              </w:rPr>
            </w:pPr>
            <w:r w:rsidRPr="0072084B">
              <w:rPr>
                <w:sz w:val="18"/>
              </w:rPr>
              <w:t>Indicate any server names, IP addresses and/or group memberships the person will need.  Although we will not use a model account, it is acceptable to send an example of someone who has the same access.</w:t>
            </w:r>
          </w:p>
          <w:p w:rsidR="008A5405" w:rsidRPr="0072084B" w:rsidRDefault="008A5405" w:rsidP="00D809AC">
            <w:pPr>
              <w:rPr>
                <w:sz w:val="18"/>
                <w:szCs w:val="22"/>
              </w:rPr>
            </w:pPr>
          </w:p>
        </w:tc>
        <w:bookmarkStart w:id="0" w:name="_GoBack"/>
        <w:bookmarkEnd w:id="0"/>
      </w:tr>
      <w:tr w:rsidR="008A5405" w:rsidTr="008A5405">
        <w:trPr>
          <w:jc w:val="center"/>
        </w:trPr>
        <w:tc>
          <w:tcPr>
            <w:tcW w:w="11016" w:type="dxa"/>
            <w:gridSpan w:val="3"/>
            <w:shd w:val="clear" w:color="auto" w:fill="20009F"/>
            <w:vAlign w:val="center"/>
          </w:tcPr>
          <w:p w:rsidR="008A5405" w:rsidRDefault="00F96D8D" w:rsidP="00D809AC">
            <w:pPr>
              <w:rPr>
                <w:sz w:val="18"/>
                <w:szCs w:val="22"/>
              </w:rPr>
            </w:pPr>
            <w:r>
              <w:rPr>
                <w:b/>
                <w:sz w:val="18"/>
                <w:szCs w:val="22"/>
              </w:rPr>
              <w:t xml:space="preserve">7  </w:t>
            </w:r>
            <w:r w:rsidR="008A5405">
              <w:rPr>
                <w:b/>
                <w:sz w:val="18"/>
                <w:szCs w:val="22"/>
              </w:rPr>
              <w:t>BUILDING ACCESS (DET SETUPS ONLY)</w:t>
            </w:r>
          </w:p>
        </w:tc>
      </w:tr>
      <w:tr w:rsidR="008A5405" w:rsidTr="006138E4">
        <w:trPr>
          <w:jc w:val="center"/>
        </w:trPr>
        <w:tc>
          <w:tcPr>
            <w:tcW w:w="2287" w:type="dxa"/>
            <w:vAlign w:val="center"/>
          </w:tcPr>
          <w:p w:rsidR="008A5405" w:rsidRPr="008A5405" w:rsidRDefault="008A5405" w:rsidP="006138E4">
            <w:pPr>
              <w:rPr>
                <w:b/>
                <w:sz w:val="18"/>
                <w:szCs w:val="22"/>
              </w:rPr>
            </w:pPr>
            <w:r>
              <w:rPr>
                <w:b/>
                <w:sz w:val="18"/>
                <w:szCs w:val="22"/>
              </w:rPr>
              <w:t>Adm Bldg</w:t>
            </w:r>
            <w:r w:rsidR="006138E4">
              <w:rPr>
                <w:b/>
                <w:sz w:val="18"/>
                <w:szCs w:val="22"/>
              </w:rPr>
              <w:t xml:space="preserve">, </w:t>
            </w:r>
            <w:r>
              <w:rPr>
                <w:b/>
                <w:sz w:val="18"/>
                <w:szCs w:val="22"/>
              </w:rPr>
              <w:t>Print</w:t>
            </w:r>
            <w:r w:rsidR="00582DAE">
              <w:rPr>
                <w:b/>
                <w:sz w:val="18"/>
                <w:szCs w:val="22"/>
              </w:rPr>
              <w:t xml:space="preserve">, </w:t>
            </w:r>
            <w:r>
              <w:rPr>
                <w:b/>
                <w:sz w:val="18"/>
                <w:szCs w:val="22"/>
              </w:rPr>
              <w:t>FDC</w:t>
            </w:r>
          </w:p>
        </w:tc>
        <w:tc>
          <w:tcPr>
            <w:tcW w:w="8729" w:type="dxa"/>
            <w:gridSpan w:val="2"/>
          </w:tcPr>
          <w:p w:rsidR="008A5405" w:rsidRPr="005864DC" w:rsidRDefault="008A5405" w:rsidP="00582DAE">
            <w:pPr>
              <w:rPr>
                <w:sz w:val="18"/>
                <w:szCs w:val="22"/>
              </w:rPr>
            </w:pPr>
            <w:r>
              <w:rPr>
                <w:sz w:val="18"/>
                <w:szCs w:val="22"/>
              </w:rPr>
              <w:t>Check all that apply.</w:t>
            </w:r>
            <w:r w:rsidR="009A14F8">
              <w:rPr>
                <w:sz w:val="18"/>
                <w:szCs w:val="22"/>
              </w:rPr>
              <w:t xml:space="preserve">  </w:t>
            </w:r>
          </w:p>
        </w:tc>
      </w:tr>
      <w:tr w:rsidR="008A5405" w:rsidTr="006138E4">
        <w:trPr>
          <w:jc w:val="center"/>
        </w:trPr>
        <w:tc>
          <w:tcPr>
            <w:tcW w:w="2287" w:type="dxa"/>
            <w:vAlign w:val="center"/>
          </w:tcPr>
          <w:p w:rsidR="008A5405" w:rsidRPr="008A5405" w:rsidRDefault="008A5405" w:rsidP="00D809AC">
            <w:pPr>
              <w:rPr>
                <w:b/>
                <w:sz w:val="18"/>
                <w:szCs w:val="22"/>
              </w:rPr>
            </w:pPr>
            <w:r>
              <w:rPr>
                <w:b/>
                <w:sz w:val="18"/>
                <w:szCs w:val="22"/>
              </w:rPr>
              <w:t>Card Number</w:t>
            </w:r>
          </w:p>
        </w:tc>
        <w:tc>
          <w:tcPr>
            <w:tcW w:w="8729" w:type="dxa"/>
            <w:gridSpan w:val="2"/>
          </w:tcPr>
          <w:p w:rsidR="008A5405" w:rsidRPr="005864DC" w:rsidRDefault="008A5405" w:rsidP="00582DAE">
            <w:pPr>
              <w:rPr>
                <w:sz w:val="18"/>
                <w:szCs w:val="22"/>
              </w:rPr>
            </w:pPr>
            <w:r>
              <w:rPr>
                <w:sz w:val="18"/>
                <w:szCs w:val="22"/>
              </w:rPr>
              <w:t>If there is an access card that needs to have access added or removed, please indicate the number.</w:t>
            </w:r>
          </w:p>
        </w:tc>
      </w:tr>
      <w:tr w:rsidR="008A5405" w:rsidTr="006138E4">
        <w:trPr>
          <w:jc w:val="center"/>
        </w:trPr>
        <w:tc>
          <w:tcPr>
            <w:tcW w:w="2287" w:type="dxa"/>
            <w:vAlign w:val="center"/>
          </w:tcPr>
          <w:p w:rsidR="008A5405" w:rsidRPr="008A5405" w:rsidRDefault="008A5405" w:rsidP="00D809AC">
            <w:pPr>
              <w:rPr>
                <w:b/>
                <w:sz w:val="18"/>
                <w:szCs w:val="22"/>
              </w:rPr>
            </w:pPr>
            <w:r>
              <w:rPr>
                <w:b/>
                <w:sz w:val="18"/>
                <w:szCs w:val="22"/>
              </w:rPr>
              <w:t>Business requirement for access to secure area</w:t>
            </w:r>
          </w:p>
        </w:tc>
        <w:tc>
          <w:tcPr>
            <w:tcW w:w="8729" w:type="dxa"/>
            <w:gridSpan w:val="2"/>
          </w:tcPr>
          <w:p w:rsidR="008A5405" w:rsidRDefault="008A5405" w:rsidP="00D809AC">
            <w:pPr>
              <w:rPr>
                <w:sz w:val="18"/>
                <w:szCs w:val="22"/>
              </w:rPr>
            </w:pPr>
            <w:r>
              <w:rPr>
                <w:sz w:val="18"/>
                <w:szCs w:val="22"/>
              </w:rPr>
              <w:t>There are several secure areas within DET.  In order to gain access to these secure areas, please provide the justification for that access.  The request will be approved by the building supervisor.</w:t>
            </w:r>
          </w:p>
        </w:tc>
      </w:tr>
      <w:tr w:rsidR="006138E4" w:rsidTr="006138E4">
        <w:trPr>
          <w:jc w:val="center"/>
        </w:trPr>
        <w:tc>
          <w:tcPr>
            <w:tcW w:w="11016" w:type="dxa"/>
            <w:gridSpan w:val="3"/>
            <w:tcBorders>
              <w:bottom w:val="single" w:sz="4" w:space="0" w:color="auto"/>
            </w:tcBorders>
            <w:shd w:val="clear" w:color="auto" w:fill="20009F"/>
            <w:vAlign w:val="center"/>
          </w:tcPr>
          <w:p w:rsidR="006138E4" w:rsidRPr="006138E4" w:rsidRDefault="006138E4" w:rsidP="00D809AC">
            <w:pPr>
              <w:rPr>
                <w:b/>
                <w:sz w:val="18"/>
                <w:szCs w:val="22"/>
              </w:rPr>
            </w:pPr>
            <w:r w:rsidRPr="006138E4">
              <w:rPr>
                <w:b/>
                <w:sz w:val="18"/>
                <w:szCs w:val="22"/>
              </w:rPr>
              <w:t xml:space="preserve">8 </w:t>
            </w:r>
            <w:r>
              <w:rPr>
                <w:b/>
                <w:sz w:val="18"/>
                <w:szCs w:val="22"/>
              </w:rPr>
              <w:t xml:space="preserve"> </w:t>
            </w:r>
            <w:r w:rsidRPr="006138E4">
              <w:rPr>
                <w:b/>
                <w:sz w:val="18"/>
                <w:szCs w:val="22"/>
              </w:rPr>
              <w:t>ADDITIONAL INFORMATION FOR THIS ACCOUNT</w:t>
            </w:r>
          </w:p>
        </w:tc>
      </w:tr>
      <w:tr w:rsidR="006138E4" w:rsidTr="004D07CE">
        <w:trPr>
          <w:jc w:val="center"/>
        </w:trPr>
        <w:tc>
          <w:tcPr>
            <w:tcW w:w="2287" w:type="dxa"/>
            <w:vAlign w:val="center"/>
          </w:tcPr>
          <w:p w:rsidR="006138E4" w:rsidRPr="008A5405" w:rsidRDefault="006138E4" w:rsidP="004D07CE">
            <w:pPr>
              <w:rPr>
                <w:b/>
                <w:sz w:val="18"/>
                <w:szCs w:val="22"/>
              </w:rPr>
            </w:pPr>
            <w:r>
              <w:rPr>
                <w:b/>
                <w:sz w:val="18"/>
                <w:szCs w:val="22"/>
              </w:rPr>
              <w:t>List here anything else…</w:t>
            </w:r>
          </w:p>
        </w:tc>
        <w:tc>
          <w:tcPr>
            <w:tcW w:w="8729" w:type="dxa"/>
            <w:gridSpan w:val="2"/>
          </w:tcPr>
          <w:p w:rsidR="006138E4" w:rsidRDefault="006138E4" w:rsidP="006138E4">
            <w:pPr>
              <w:rPr>
                <w:sz w:val="18"/>
                <w:szCs w:val="22"/>
              </w:rPr>
            </w:pPr>
            <w:r>
              <w:rPr>
                <w:sz w:val="18"/>
                <w:szCs w:val="22"/>
              </w:rPr>
              <w:t>This is a free-form field where you can list anything else USA may need to know about this account.  The information may include an external email address, accounts where an email box is not needed or other special circumstances or requests.</w:t>
            </w:r>
          </w:p>
        </w:tc>
      </w:tr>
      <w:tr w:rsidR="008A5405" w:rsidTr="008A5405">
        <w:trPr>
          <w:jc w:val="center"/>
        </w:trPr>
        <w:tc>
          <w:tcPr>
            <w:tcW w:w="11016" w:type="dxa"/>
            <w:gridSpan w:val="3"/>
            <w:shd w:val="clear" w:color="auto" w:fill="20009F"/>
            <w:vAlign w:val="center"/>
          </w:tcPr>
          <w:p w:rsidR="008A5405" w:rsidRPr="008A5405" w:rsidRDefault="008A5405" w:rsidP="00D809AC">
            <w:pPr>
              <w:rPr>
                <w:b/>
                <w:sz w:val="18"/>
                <w:szCs w:val="22"/>
              </w:rPr>
            </w:pPr>
            <w:r w:rsidRPr="008A5405">
              <w:rPr>
                <w:b/>
                <w:sz w:val="18"/>
                <w:szCs w:val="22"/>
              </w:rPr>
              <w:t>APPROVAL</w:t>
            </w:r>
          </w:p>
        </w:tc>
      </w:tr>
      <w:tr w:rsidR="008A5405" w:rsidTr="006138E4">
        <w:trPr>
          <w:jc w:val="center"/>
        </w:trPr>
        <w:tc>
          <w:tcPr>
            <w:tcW w:w="2287" w:type="dxa"/>
            <w:vAlign w:val="center"/>
          </w:tcPr>
          <w:p w:rsidR="008A5405" w:rsidRPr="008A5405" w:rsidRDefault="008A5405" w:rsidP="00DF0666">
            <w:pPr>
              <w:rPr>
                <w:b/>
                <w:sz w:val="18"/>
                <w:szCs w:val="22"/>
              </w:rPr>
            </w:pPr>
            <w:r w:rsidRPr="005864DC">
              <w:rPr>
                <w:b/>
                <w:sz w:val="18"/>
                <w:szCs w:val="22"/>
              </w:rPr>
              <w:t>Type your name</w:t>
            </w:r>
          </w:p>
        </w:tc>
        <w:tc>
          <w:tcPr>
            <w:tcW w:w="8729" w:type="dxa"/>
            <w:gridSpan w:val="2"/>
          </w:tcPr>
          <w:p w:rsidR="008A5405" w:rsidRDefault="00A504F0" w:rsidP="00A504F0">
            <w:pPr>
              <w:rPr>
                <w:sz w:val="18"/>
                <w:szCs w:val="22"/>
              </w:rPr>
            </w:pPr>
            <w:r w:rsidRPr="00A504F0">
              <w:rPr>
                <w:sz w:val="18"/>
              </w:rPr>
              <w:t xml:space="preserve">Your typed name will be your authorization for the requested access.  Please do not send a paper form.  We do not need a physical signature.  Only Managers, Supervisors, SASI Security Liaisons or DISC signatures are accepted for requests. </w:t>
            </w:r>
            <w:r w:rsidRPr="002D3474">
              <w:rPr>
                <w:b/>
                <w:sz w:val="18"/>
                <w:u w:val="single"/>
              </w:rPr>
              <w:t>Please make sure that when sending the form it comes from the email of the authorized requester</w:t>
            </w:r>
            <w:r w:rsidRPr="002D3474">
              <w:rPr>
                <w:b/>
                <w:sz w:val="18"/>
              </w:rPr>
              <w:t>.</w:t>
            </w:r>
          </w:p>
        </w:tc>
      </w:tr>
      <w:tr w:rsidR="008A5405" w:rsidTr="006138E4">
        <w:trPr>
          <w:jc w:val="center"/>
        </w:trPr>
        <w:tc>
          <w:tcPr>
            <w:tcW w:w="2287" w:type="dxa"/>
            <w:vAlign w:val="center"/>
          </w:tcPr>
          <w:p w:rsidR="008A5405" w:rsidRPr="008A5405" w:rsidRDefault="00DF0666" w:rsidP="00D809AC">
            <w:pPr>
              <w:rPr>
                <w:b/>
                <w:sz w:val="18"/>
                <w:szCs w:val="22"/>
              </w:rPr>
            </w:pPr>
            <w:r w:rsidRPr="005864DC">
              <w:rPr>
                <w:b/>
                <w:sz w:val="18"/>
                <w:szCs w:val="22"/>
              </w:rPr>
              <w:t>Date</w:t>
            </w:r>
          </w:p>
        </w:tc>
        <w:tc>
          <w:tcPr>
            <w:tcW w:w="8729" w:type="dxa"/>
            <w:gridSpan w:val="2"/>
          </w:tcPr>
          <w:p w:rsidR="008A5405" w:rsidRDefault="00582DAE" w:rsidP="00D809AC">
            <w:pPr>
              <w:rPr>
                <w:sz w:val="18"/>
                <w:szCs w:val="22"/>
              </w:rPr>
            </w:pPr>
            <w:r>
              <w:rPr>
                <w:sz w:val="18"/>
                <w:szCs w:val="22"/>
              </w:rPr>
              <w:t>C</w:t>
            </w:r>
            <w:r w:rsidR="00DF0666" w:rsidRPr="005864DC">
              <w:rPr>
                <w:sz w:val="18"/>
                <w:szCs w:val="22"/>
              </w:rPr>
              <w:t>lick as indicated to fill in a date</w:t>
            </w:r>
          </w:p>
        </w:tc>
      </w:tr>
    </w:tbl>
    <w:p w:rsidR="00B945F8" w:rsidRPr="005220B2" w:rsidRDefault="00B945F8" w:rsidP="00C07989">
      <w:pPr>
        <w:rPr>
          <w:sz w:val="18"/>
          <w:szCs w:val="22"/>
        </w:rPr>
      </w:pPr>
    </w:p>
    <w:sectPr w:rsidR="00B945F8" w:rsidRPr="005220B2" w:rsidSect="00C07989">
      <w:pgSz w:w="12240" w:h="15840"/>
      <w:pgMar w:top="86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E11" w:rsidRDefault="00022E11" w:rsidP="00B945F8">
      <w:r>
        <w:separator/>
      </w:r>
    </w:p>
  </w:endnote>
  <w:endnote w:type="continuationSeparator" w:id="0">
    <w:p w:rsidR="00022E11" w:rsidRDefault="00022E11" w:rsidP="00B94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E11" w:rsidRDefault="00022E11" w:rsidP="00B945F8">
      <w:r>
        <w:separator/>
      </w:r>
    </w:p>
  </w:footnote>
  <w:footnote w:type="continuationSeparator" w:id="0">
    <w:p w:rsidR="00022E11" w:rsidRDefault="00022E11" w:rsidP="00B945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B66"/>
    <w:rsid w:val="00022E11"/>
    <w:rsid w:val="00061D67"/>
    <w:rsid w:val="00073E0F"/>
    <w:rsid w:val="000B4EC1"/>
    <w:rsid w:val="000D1C8F"/>
    <w:rsid w:val="00101EEB"/>
    <w:rsid w:val="001714CE"/>
    <w:rsid w:val="0018440D"/>
    <w:rsid w:val="001859FB"/>
    <w:rsid w:val="001C0931"/>
    <w:rsid w:val="001E6BB0"/>
    <w:rsid w:val="001E7A91"/>
    <w:rsid w:val="00216690"/>
    <w:rsid w:val="002906CD"/>
    <w:rsid w:val="002A2BE6"/>
    <w:rsid w:val="002D3474"/>
    <w:rsid w:val="00324B29"/>
    <w:rsid w:val="00395CD6"/>
    <w:rsid w:val="00395D01"/>
    <w:rsid w:val="003A26C8"/>
    <w:rsid w:val="003C54C5"/>
    <w:rsid w:val="004245B8"/>
    <w:rsid w:val="00486B62"/>
    <w:rsid w:val="004A6272"/>
    <w:rsid w:val="004E04C4"/>
    <w:rsid w:val="004E2950"/>
    <w:rsid w:val="005220B2"/>
    <w:rsid w:val="00582DAE"/>
    <w:rsid w:val="005864DC"/>
    <w:rsid w:val="005A737B"/>
    <w:rsid w:val="005C071B"/>
    <w:rsid w:val="005F6A1E"/>
    <w:rsid w:val="006138E4"/>
    <w:rsid w:val="006220F4"/>
    <w:rsid w:val="00632DA4"/>
    <w:rsid w:val="00691D97"/>
    <w:rsid w:val="00712F59"/>
    <w:rsid w:val="0072084B"/>
    <w:rsid w:val="0072086C"/>
    <w:rsid w:val="00722A2A"/>
    <w:rsid w:val="00741ABC"/>
    <w:rsid w:val="00745796"/>
    <w:rsid w:val="00766E68"/>
    <w:rsid w:val="007E75DA"/>
    <w:rsid w:val="00802B66"/>
    <w:rsid w:val="00850147"/>
    <w:rsid w:val="008844A5"/>
    <w:rsid w:val="00885C5B"/>
    <w:rsid w:val="008A5405"/>
    <w:rsid w:val="008D4E49"/>
    <w:rsid w:val="008E769B"/>
    <w:rsid w:val="009246BA"/>
    <w:rsid w:val="009877CB"/>
    <w:rsid w:val="009A14F8"/>
    <w:rsid w:val="009E1DC9"/>
    <w:rsid w:val="009E6B41"/>
    <w:rsid w:val="00A07CC2"/>
    <w:rsid w:val="00A11C89"/>
    <w:rsid w:val="00A504F0"/>
    <w:rsid w:val="00A64386"/>
    <w:rsid w:val="00AC2761"/>
    <w:rsid w:val="00B277D7"/>
    <w:rsid w:val="00B40304"/>
    <w:rsid w:val="00B50346"/>
    <w:rsid w:val="00B570F0"/>
    <w:rsid w:val="00B84124"/>
    <w:rsid w:val="00B842E3"/>
    <w:rsid w:val="00B945F8"/>
    <w:rsid w:val="00BA429F"/>
    <w:rsid w:val="00BB7CD6"/>
    <w:rsid w:val="00C07989"/>
    <w:rsid w:val="00C264A0"/>
    <w:rsid w:val="00C35F25"/>
    <w:rsid w:val="00C8259A"/>
    <w:rsid w:val="00CA5626"/>
    <w:rsid w:val="00CA5887"/>
    <w:rsid w:val="00CA776C"/>
    <w:rsid w:val="00D809AC"/>
    <w:rsid w:val="00DA5F3A"/>
    <w:rsid w:val="00DB0C9C"/>
    <w:rsid w:val="00DF0666"/>
    <w:rsid w:val="00E06088"/>
    <w:rsid w:val="00E327DD"/>
    <w:rsid w:val="00E81B50"/>
    <w:rsid w:val="00EF1829"/>
    <w:rsid w:val="00F01DEF"/>
    <w:rsid w:val="00F03473"/>
    <w:rsid w:val="00F205C0"/>
    <w:rsid w:val="00F26DF6"/>
    <w:rsid w:val="00F9404A"/>
    <w:rsid w:val="00F96D8D"/>
    <w:rsid w:val="00FF7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60BD"/>
  <w15:docId w15:val="{F8C46ADF-5D02-4410-BDF9-3D603FF10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60" w:after="60"/>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02B66"/>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02B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ID">
    <w:name w:val="formID"/>
    <w:basedOn w:val="Normal"/>
    <w:rsid w:val="00802B66"/>
    <w:rPr>
      <w:sz w:val="16"/>
      <w:szCs w:val="16"/>
    </w:rPr>
  </w:style>
  <w:style w:type="character" w:styleId="Hyperlink">
    <w:name w:val="Hyperlink"/>
    <w:basedOn w:val="DefaultParagraphFont"/>
    <w:uiPriority w:val="99"/>
    <w:unhideWhenUsed/>
    <w:rsid w:val="00802B66"/>
    <w:rPr>
      <w:color w:val="0000FF" w:themeColor="hyperlink"/>
      <w:u w:val="single"/>
    </w:rPr>
  </w:style>
  <w:style w:type="character" w:styleId="FollowedHyperlink">
    <w:name w:val="FollowedHyperlink"/>
    <w:basedOn w:val="DefaultParagraphFont"/>
    <w:uiPriority w:val="99"/>
    <w:semiHidden/>
    <w:unhideWhenUsed/>
    <w:rsid w:val="00802B66"/>
    <w:rPr>
      <w:color w:val="800080" w:themeColor="followedHyperlink"/>
      <w:u w:val="single"/>
    </w:rPr>
  </w:style>
  <w:style w:type="paragraph" w:styleId="Header">
    <w:name w:val="header"/>
    <w:basedOn w:val="Normal"/>
    <w:link w:val="HeaderChar"/>
    <w:uiPriority w:val="99"/>
    <w:unhideWhenUsed/>
    <w:rsid w:val="00B945F8"/>
    <w:pPr>
      <w:tabs>
        <w:tab w:val="center" w:pos="4680"/>
        <w:tab w:val="right" w:pos="9360"/>
      </w:tabs>
    </w:pPr>
  </w:style>
  <w:style w:type="character" w:customStyle="1" w:styleId="HeaderChar">
    <w:name w:val="Header Char"/>
    <w:basedOn w:val="DefaultParagraphFont"/>
    <w:link w:val="Header"/>
    <w:uiPriority w:val="99"/>
    <w:rsid w:val="00B945F8"/>
    <w:rPr>
      <w:rFonts w:ascii="Arial" w:eastAsia="Times New Roman" w:hAnsi="Arial" w:cs="Times New Roman"/>
      <w:sz w:val="24"/>
      <w:szCs w:val="20"/>
    </w:rPr>
  </w:style>
  <w:style w:type="paragraph" w:styleId="Footer">
    <w:name w:val="footer"/>
    <w:basedOn w:val="Normal"/>
    <w:link w:val="FooterChar"/>
    <w:uiPriority w:val="99"/>
    <w:unhideWhenUsed/>
    <w:rsid w:val="00B945F8"/>
    <w:pPr>
      <w:tabs>
        <w:tab w:val="center" w:pos="4680"/>
        <w:tab w:val="right" w:pos="9360"/>
      </w:tabs>
    </w:pPr>
  </w:style>
  <w:style w:type="character" w:customStyle="1" w:styleId="FooterChar">
    <w:name w:val="Footer Char"/>
    <w:basedOn w:val="DefaultParagraphFont"/>
    <w:link w:val="Footer"/>
    <w:uiPriority w:val="99"/>
    <w:rsid w:val="00B945F8"/>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BA429F"/>
    <w:rPr>
      <w:rFonts w:ascii="Tahoma" w:hAnsi="Tahoma" w:cs="Tahoma"/>
      <w:sz w:val="16"/>
      <w:szCs w:val="16"/>
    </w:rPr>
  </w:style>
  <w:style w:type="character" w:customStyle="1" w:styleId="BalloonTextChar">
    <w:name w:val="Balloon Text Char"/>
    <w:basedOn w:val="DefaultParagraphFont"/>
    <w:link w:val="BalloonText"/>
    <w:uiPriority w:val="99"/>
    <w:semiHidden/>
    <w:rsid w:val="00BA429F"/>
    <w:rPr>
      <w:rFonts w:ascii="Tahoma" w:eastAsia="Times New Roman" w:hAnsi="Tahoma" w:cs="Tahoma"/>
      <w:sz w:val="16"/>
      <w:szCs w:val="16"/>
    </w:rPr>
  </w:style>
  <w:style w:type="paragraph" w:styleId="NoSpacing">
    <w:name w:val="No Spacing"/>
    <w:link w:val="NoSpacingChar"/>
    <w:uiPriority w:val="1"/>
    <w:qFormat/>
    <w:rsid w:val="00C07989"/>
    <w:pPr>
      <w:spacing w:before="0" w:after="0"/>
    </w:pPr>
    <w:rPr>
      <w:rFonts w:eastAsiaTheme="minorEastAsia"/>
      <w:lang w:eastAsia="ja-JP"/>
    </w:rPr>
  </w:style>
  <w:style w:type="character" w:customStyle="1" w:styleId="NoSpacingChar">
    <w:name w:val="No Spacing Char"/>
    <w:basedOn w:val="DefaultParagraphFont"/>
    <w:link w:val="NoSpacing"/>
    <w:uiPriority w:val="1"/>
    <w:rsid w:val="00C07989"/>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DOAUserSecurityAdministration@wisconsin.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OAUserSecurityAdministration@wisconsin.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DOAUserSecurityAdministration@wisconsin.gov"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_dlc_DocId xmlns="bb65cc95-6d4e-4879-a879-9838761499af">33E6D4FPPFNA-21-10</_dlc_DocId>
    <_dlc_DocIdUrl xmlns="bb65cc95-6d4e-4879-a879-9838761499af">
      <Url>https://det.wi.gov/helpdesk/_layouts/15/DocIdRedir.aspx?ID=33E6D4FPPFNA-21-10</Url>
      <Description>33E6D4FPPFNA-21-10</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A5E2E8C83328341B5FDF1B97CB43526" ma:contentTypeVersion="2" ma:contentTypeDescription="Create a new document." ma:contentTypeScope="" ma:versionID="a966ad2c03d8f1a2156ca9bb0d437893">
  <xsd:schema xmlns:xsd="http://www.w3.org/2001/XMLSchema" xmlns:xs="http://www.w3.org/2001/XMLSchema" xmlns:p="http://schemas.microsoft.com/office/2006/metadata/properties" xmlns:ns1="http://schemas.microsoft.com/sharepoint/v3" xmlns:ns2="bb65cc95-6d4e-4879-a879-9838761499af" xmlns:ns3="9e30f06f-ad7a-453a-8e08-8a8878e30bd1" targetNamespace="http://schemas.microsoft.com/office/2006/metadata/properties" ma:root="true" ma:fieldsID="a91508f9a9b701759d6d11b5b2697e2a" ns1:_="" ns2:_="" ns3:_="">
    <xsd:import namespace="http://schemas.microsoft.com/sharepoint/v3"/>
    <xsd:import namespace="bb65cc95-6d4e-4879-a879-9838761499af"/>
    <xsd:import namespace="9e30f06f-ad7a-453a-8e08-8a8878e30bd1"/>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65cc95-6d4e-4879-a879-9838761499a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e30f06f-ad7a-453a-8e08-8a8878e30bd1"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7F4C62-4346-4D86-915A-33EC20651D78}"/>
</file>

<file path=customXml/itemProps2.xml><?xml version="1.0" encoding="utf-8"?>
<ds:datastoreItem xmlns:ds="http://schemas.openxmlformats.org/officeDocument/2006/customXml" ds:itemID="{90C7570E-A24D-4C28-BD4B-685F45164D73}"/>
</file>

<file path=customXml/itemProps3.xml><?xml version="1.0" encoding="utf-8"?>
<ds:datastoreItem xmlns:ds="http://schemas.openxmlformats.org/officeDocument/2006/customXml" ds:itemID="{24DB5145-538D-42BA-8170-551E3AE1CF73}"/>
</file>

<file path=customXml/itemProps4.xml><?xml version="1.0" encoding="utf-8"?>
<ds:datastoreItem xmlns:ds="http://schemas.openxmlformats.org/officeDocument/2006/customXml" ds:itemID="{F1732890-F698-4273-871F-8CFB8CA7EB51}"/>
</file>

<file path=docProps/app.xml><?xml version="1.0" encoding="utf-8"?>
<Properties xmlns="http://schemas.openxmlformats.org/officeDocument/2006/extended-properties" xmlns:vt="http://schemas.openxmlformats.org/officeDocument/2006/docPropsVTypes">
  <Template>Normal.dotm</Template>
  <TotalTime>0</TotalTime>
  <Pages>2</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Harp, Liz A - DOA</dc:creator>
  <cp:lastModifiedBy>Harp, Liz A - DOA</cp:lastModifiedBy>
  <cp:revision>3</cp:revision>
  <cp:lastPrinted>2016-04-29T14:08:00Z</cp:lastPrinted>
  <dcterms:created xsi:type="dcterms:W3CDTF">2017-04-13T18:54:00Z</dcterms:created>
  <dcterms:modified xsi:type="dcterms:W3CDTF">2017-04-13T18:54:00Z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6437a818-9293-47ed-bba0-8432fd3cd9c8</vt:lpwstr>
  </property>
  <property fmtid="{D5CDD505-2E9C-101B-9397-08002B2CF9AE}" pid="3" name="ContentTypeId">
    <vt:lpwstr>0x0101001A5E2E8C83328341B5FDF1B97CB43526</vt:lpwstr>
  </property>
</Properties>
</file>